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16D3" w14:textId="77777777" w:rsidR="00A627A3" w:rsidRDefault="00A627A3" w:rsidP="001C236E">
      <w:pPr>
        <w:jc w:val="center"/>
        <w:rPr>
          <w:rFonts w:eastAsia="Times New Roman"/>
          <w:b/>
        </w:rPr>
      </w:pPr>
    </w:p>
    <w:p w14:paraId="52BA2BE9" w14:textId="77777777" w:rsidR="00A627A3" w:rsidRDefault="00A627A3" w:rsidP="001C236E">
      <w:pPr>
        <w:jc w:val="center"/>
        <w:rPr>
          <w:rFonts w:eastAsia="Times New Roman"/>
          <w:b/>
        </w:rPr>
      </w:pPr>
    </w:p>
    <w:p w14:paraId="0C0C6E47" w14:textId="77777777" w:rsidR="00A627A3" w:rsidRDefault="00A627A3" w:rsidP="001C236E">
      <w:pPr>
        <w:jc w:val="center"/>
        <w:rPr>
          <w:rFonts w:eastAsia="Times New Roman"/>
          <w:b/>
        </w:rPr>
      </w:pPr>
    </w:p>
    <w:p w14:paraId="29A7B6DE" w14:textId="4B3359E4" w:rsidR="001C236E" w:rsidRDefault="001C236E" w:rsidP="001C236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ANEXO X</w:t>
      </w:r>
    </w:p>
    <w:p w14:paraId="20FEF480" w14:textId="21BDF496" w:rsidR="001C236E" w:rsidRDefault="001C236E" w:rsidP="001C236E">
      <w:pPr>
        <w:jc w:val="center"/>
        <w:rPr>
          <w:b/>
        </w:rPr>
      </w:pPr>
      <w:r>
        <w:rPr>
          <w:b/>
        </w:rPr>
        <w:t xml:space="preserve">EDITAL DE SELEÇÃO PÚBLICA Nº </w:t>
      </w:r>
      <w:r w:rsidR="001408AF">
        <w:rPr>
          <w:b/>
        </w:rPr>
        <w:t>08</w:t>
      </w:r>
      <w:r>
        <w:rPr>
          <w:b/>
        </w:rPr>
        <w:t xml:space="preserve">/2021/SECEL/MT – MT CRIATIVO   </w:t>
      </w:r>
    </w:p>
    <w:p w14:paraId="323B340A" w14:textId="715F234E" w:rsidR="001C236E" w:rsidRDefault="001C236E" w:rsidP="001C236E">
      <w:pPr>
        <w:jc w:val="center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>MODELO DE CRONOGRAMA DE EXECUÇÃO</w:t>
      </w:r>
    </w:p>
    <w:p w14:paraId="6FF6A332" w14:textId="77777777" w:rsidR="001C236E" w:rsidRDefault="001C236E" w:rsidP="001C236E">
      <w:pPr>
        <w:jc w:val="both"/>
        <w:rPr>
          <w:rFonts w:eastAsia="Times New Roman"/>
          <w:sz w:val="22"/>
          <w:szCs w:val="22"/>
        </w:rPr>
      </w:pPr>
    </w:p>
    <w:p w14:paraId="123C255F" w14:textId="77777777" w:rsidR="001C236E" w:rsidRDefault="001C236E" w:rsidP="001C236E">
      <w:pPr>
        <w:ind w:left="720" w:hanging="360"/>
        <w:jc w:val="both"/>
      </w:pPr>
    </w:p>
    <w:p w14:paraId="6415186D" w14:textId="51B3726F" w:rsidR="001C236E" w:rsidRPr="001C236E" w:rsidRDefault="001C236E" w:rsidP="001C236E">
      <w:pPr>
        <w:pStyle w:val="PargrafodaLista"/>
        <w:jc w:val="both"/>
        <w:rPr>
          <w:b/>
          <w:sz w:val="22"/>
          <w:szCs w:val="22"/>
        </w:rPr>
      </w:pPr>
      <w:r w:rsidRPr="001C236E">
        <w:rPr>
          <w:b/>
          <w:sz w:val="22"/>
          <w:szCs w:val="22"/>
        </w:rPr>
        <w:t>CRONOGRAMA DE EXECUÇÃO</w:t>
      </w:r>
    </w:p>
    <w:p w14:paraId="6C39FDC3" w14:textId="77777777" w:rsidR="001C236E" w:rsidRDefault="001C236E" w:rsidP="001C236E">
      <w:pPr>
        <w:pStyle w:val="PargrafodaLista"/>
        <w:jc w:val="both"/>
        <w:rPr>
          <w:bCs/>
          <w:sz w:val="22"/>
          <w:szCs w:val="22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4"/>
        <w:gridCol w:w="3039"/>
        <w:gridCol w:w="1964"/>
        <w:gridCol w:w="1947"/>
      </w:tblGrid>
      <w:tr w:rsidR="001C236E" w14:paraId="6070E86E" w14:textId="77777777" w:rsidTr="00683F79">
        <w:tc>
          <w:tcPr>
            <w:tcW w:w="835" w:type="dxa"/>
            <w:shd w:val="clear" w:color="auto" w:fill="BFBFBF" w:themeFill="background1" w:themeFillShade="BF"/>
          </w:tcPr>
          <w:p w14:paraId="1856F992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196" w:type="dxa"/>
            <w:shd w:val="clear" w:color="auto" w:fill="BFBFBF" w:themeFill="background1" w:themeFillShade="BF"/>
          </w:tcPr>
          <w:p w14:paraId="5BB12610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ETAPA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14:paraId="360E0D5A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INÍCIO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542311DB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FIM</w:t>
            </w:r>
          </w:p>
        </w:tc>
      </w:tr>
      <w:tr w:rsidR="001C236E" w14:paraId="0594E128" w14:textId="77777777" w:rsidTr="00683F79">
        <w:tc>
          <w:tcPr>
            <w:tcW w:w="835" w:type="dxa"/>
            <w:shd w:val="clear" w:color="auto" w:fill="F2F2F2" w:themeFill="background1" w:themeFillShade="F2"/>
          </w:tcPr>
          <w:p w14:paraId="6691B70C" w14:textId="77777777" w:rsidR="001C236E" w:rsidRPr="0018779D" w:rsidRDefault="001C236E" w:rsidP="00683F79">
            <w:pPr>
              <w:pStyle w:val="PargrafodaLista"/>
              <w:ind w:left="0"/>
              <w:jc w:val="both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7F28478F" w14:textId="77777777" w:rsidR="001C236E" w:rsidRPr="0018779D" w:rsidRDefault="001C236E" w:rsidP="00683F79">
            <w:pPr>
              <w:pStyle w:val="PargrafodaLista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Pré-produção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474E30FC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1DBA0D17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1C236E" w14:paraId="29FAC64C" w14:textId="77777777" w:rsidTr="00683F79">
        <w:tc>
          <w:tcPr>
            <w:tcW w:w="835" w:type="dxa"/>
          </w:tcPr>
          <w:p w14:paraId="3B8E7F0B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3196" w:type="dxa"/>
          </w:tcPr>
          <w:p w14:paraId="64AC95B9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Criação do MVP¹    </w:t>
            </w:r>
          </w:p>
        </w:tc>
        <w:tc>
          <w:tcPr>
            <w:tcW w:w="2019" w:type="dxa"/>
          </w:tcPr>
          <w:p w14:paraId="4BF8B40C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1F200209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46E6A664" w14:textId="77777777" w:rsidTr="00683F79">
        <w:tc>
          <w:tcPr>
            <w:tcW w:w="835" w:type="dxa"/>
          </w:tcPr>
          <w:p w14:paraId="14961FD6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3196" w:type="dxa"/>
          </w:tcPr>
          <w:p w14:paraId="5E50207E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42FB741D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43A25D6B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3E5A0624" w14:textId="77777777" w:rsidTr="00683F79">
        <w:tc>
          <w:tcPr>
            <w:tcW w:w="835" w:type="dxa"/>
          </w:tcPr>
          <w:p w14:paraId="198A1FF9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3196" w:type="dxa"/>
          </w:tcPr>
          <w:p w14:paraId="62F95E89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3AC87C3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5CE0FD15" w14:textId="77777777" w:rsidR="001C236E" w:rsidRPr="0018779D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150FCB0D" w14:textId="77777777" w:rsidTr="00683F79">
        <w:tc>
          <w:tcPr>
            <w:tcW w:w="835" w:type="dxa"/>
            <w:shd w:val="clear" w:color="auto" w:fill="F2F2F2" w:themeFill="background1" w:themeFillShade="F2"/>
          </w:tcPr>
          <w:p w14:paraId="1EAA620E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098077CD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Produção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2080963E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001086CB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1C236E" w14:paraId="32EE9B7A" w14:textId="77777777" w:rsidTr="00683F79">
        <w:tc>
          <w:tcPr>
            <w:tcW w:w="835" w:type="dxa"/>
          </w:tcPr>
          <w:p w14:paraId="19ED7922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196" w:type="dxa"/>
          </w:tcPr>
          <w:p w14:paraId="464CD274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0C329044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AD54617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214FE5A8" w14:textId="77777777" w:rsidTr="00683F79">
        <w:tc>
          <w:tcPr>
            <w:tcW w:w="835" w:type="dxa"/>
          </w:tcPr>
          <w:p w14:paraId="06CF56DD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196" w:type="dxa"/>
          </w:tcPr>
          <w:p w14:paraId="5B4410F5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5D4B7B71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33CB823B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5EBE92D3" w14:textId="77777777" w:rsidTr="00683F79">
        <w:tc>
          <w:tcPr>
            <w:tcW w:w="835" w:type="dxa"/>
          </w:tcPr>
          <w:p w14:paraId="112A17CE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3196" w:type="dxa"/>
          </w:tcPr>
          <w:p w14:paraId="16DFEF0A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27E204C3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24DD742C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2243292A" w14:textId="77777777" w:rsidTr="00683F79">
        <w:tc>
          <w:tcPr>
            <w:tcW w:w="835" w:type="dxa"/>
            <w:shd w:val="clear" w:color="auto" w:fill="F2F2F2" w:themeFill="background1" w:themeFillShade="F2"/>
          </w:tcPr>
          <w:p w14:paraId="5013967F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96" w:type="dxa"/>
            <w:shd w:val="clear" w:color="auto" w:fill="F2F2F2" w:themeFill="background1" w:themeFillShade="F2"/>
          </w:tcPr>
          <w:p w14:paraId="1A816AEB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Pós-Produção</w:t>
            </w:r>
          </w:p>
        </w:tc>
        <w:tc>
          <w:tcPr>
            <w:tcW w:w="2019" w:type="dxa"/>
            <w:shd w:val="clear" w:color="auto" w:fill="F2F2F2" w:themeFill="background1" w:themeFillShade="F2"/>
          </w:tcPr>
          <w:p w14:paraId="71EF789C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0AF2DE34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/>
                <w:sz w:val="22"/>
                <w:szCs w:val="22"/>
              </w:rPr>
              <w:t>__/___/___</w:t>
            </w:r>
          </w:p>
        </w:tc>
      </w:tr>
      <w:tr w:rsidR="001C236E" w14:paraId="13AE620B" w14:textId="77777777" w:rsidTr="00683F79">
        <w:tc>
          <w:tcPr>
            <w:tcW w:w="835" w:type="dxa"/>
          </w:tcPr>
          <w:p w14:paraId="058EF38C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196" w:type="dxa"/>
          </w:tcPr>
          <w:p w14:paraId="5821F9AE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2A746E6A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4FBCA90E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3C58AFC9" w14:textId="77777777" w:rsidTr="00683F79">
        <w:tc>
          <w:tcPr>
            <w:tcW w:w="835" w:type="dxa"/>
          </w:tcPr>
          <w:p w14:paraId="23F3FF50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3196" w:type="dxa"/>
          </w:tcPr>
          <w:p w14:paraId="62966632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3EDB669A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01FC0501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2CEB7020" w14:textId="77777777" w:rsidTr="00683F79">
        <w:tc>
          <w:tcPr>
            <w:tcW w:w="835" w:type="dxa"/>
          </w:tcPr>
          <w:p w14:paraId="315C833F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3196" w:type="dxa"/>
          </w:tcPr>
          <w:p w14:paraId="4523CE78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09B4AF7C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  <w:tc>
          <w:tcPr>
            <w:tcW w:w="2001" w:type="dxa"/>
          </w:tcPr>
          <w:p w14:paraId="73BCCC02" w14:textId="77777777" w:rsidR="001C236E" w:rsidRDefault="001C236E" w:rsidP="00683F79">
            <w:pPr>
              <w:pStyle w:val="PargrafodaLista"/>
              <w:ind w:left="0"/>
              <w:jc w:val="center"/>
              <w:rPr>
                <w:bCs/>
                <w:sz w:val="22"/>
                <w:szCs w:val="22"/>
              </w:rPr>
            </w:pPr>
            <w:r w:rsidRPr="0018779D">
              <w:rPr>
                <w:bCs/>
                <w:sz w:val="22"/>
                <w:szCs w:val="22"/>
              </w:rPr>
              <w:t>__/___/___</w:t>
            </w:r>
          </w:p>
        </w:tc>
      </w:tr>
      <w:tr w:rsidR="001C236E" w14:paraId="6FCEB59A" w14:textId="77777777" w:rsidTr="00683F79">
        <w:tc>
          <w:tcPr>
            <w:tcW w:w="6050" w:type="dxa"/>
            <w:gridSpan w:val="3"/>
          </w:tcPr>
          <w:p w14:paraId="5F3937CA" w14:textId="77777777" w:rsidR="001C236E" w:rsidRDefault="001C236E" w:rsidP="00683F79">
            <w:pPr>
              <w:pStyle w:val="PargrafodaLista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Prazo total da execução em meses</w:t>
            </w:r>
          </w:p>
        </w:tc>
        <w:tc>
          <w:tcPr>
            <w:tcW w:w="2001" w:type="dxa"/>
          </w:tcPr>
          <w:p w14:paraId="311E3B1E" w14:textId="77777777" w:rsidR="001C236E" w:rsidRDefault="001C236E" w:rsidP="00683F79">
            <w:pPr>
              <w:pStyle w:val="PargrafodaLista"/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5BCBCF9" w14:textId="7D0C2E82" w:rsidR="00CD68E5" w:rsidRDefault="00CD68E5"/>
    <w:p w14:paraId="792C54C2" w14:textId="7F3D30D5" w:rsidR="001C236E" w:rsidRPr="00E63E40" w:rsidRDefault="001C236E" w:rsidP="001C236E">
      <w:pPr>
        <w:pStyle w:val="PargrafodaLista"/>
        <w:jc w:val="both"/>
        <w:rPr>
          <w:bCs/>
          <w:sz w:val="22"/>
          <w:szCs w:val="22"/>
        </w:rPr>
      </w:pPr>
      <w:r w:rsidRPr="00E63E40">
        <w:rPr>
          <w:b/>
          <w:sz w:val="22"/>
          <w:szCs w:val="22"/>
        </w:rPr>
        <w:t xml:space="preserve">QUANDO O SEU PROJETO SERÁ REALIZADO </w:t>
      </w:r>
      <w:r w:rsidR="00A627A3">
        <w:rPr>
          <w:b/>
          <w:sz w:val="22"/>
          <w:szCs w:val="22"/>
        </w:rPr>
        <w:t xml:space="preserve">- </w:t>
      </w:r>
      <w:r w:rsidRPr="00E63E40">
        <w:rPr>
          <w:bCs/>
          <w:sz w:val="22"/>
          <w:szCs w:val="22"/>
        </w:rPr>
        <w:t>Coloque aqui os passos ou etapas principais do seu projeto, e estabeleça uma data para sua efetivação ou realização</w:t>
      </w:r>
      <w:r w:rsidR="00A627A3">
        <w:rPr>
          <w:bCs/>
          <w:sz w:val="22"/>
          <w:szCs w:val="22"/>
        </w:rPr>
        <w:t>.</w:t>
      </w:r>
    </w:p>
    <w:p w14:paraId="34BC8DD7" w14:textId="77777777" w:rsidR="001C236E" w:rsidRDefault="001C236E" w:rsidP="001C236E">
      <w:pPr>
        <w:pStyle w:val="PargrafodaLista"/>
        <w:jc w:val="both"/>
        <w:rPr>
          <w:bCs/>
          <w:sz w:val="22"/>
          <w:szCs w:val="22"/>
        </w:rPr>
      </w:pPr>
    </w:p>
    <w:p w14:paraId="409A3238" w14:textId="192EA5C9" w:rsidR="001C236E" w:rsidRPr="00201839" w:rsidRDefault="00A627A3" w:rsidP="001C236E">
      <w:pPr>
        <w:pStyle w:val="PargrafodaLista"/>
        <w:jc w:val="both"/>
        <w:rPr>
          <w:bCs/>
          <w:sz w:val="22"/>
          <w:szCs w:val="22"/>
        </w:rPr>
      </w:pPr>
      <w:r w:rsidRPr="00A627A3">
        <w:rPr>
          <w:b/>
          <w:sz w:val="22"/>
          <w:szCs w:val="22"/>
        </w:rPr>
        <w:t>ATENÇÃO:</w:t>
      </w:r>
      <w:r>
        <w:rPr>
          <w:bCs/>
          <w:sz w:val="22"/>
          <w:szCs w:val="22"/>
        </w:rPr>
        <w:t xml:space="preserve"> </w:t>
      </w:r>
      <w:r w:rsidR="001C236E">
        <w:rPr>
          <w:bCs/>
          <w:sz w:val="22"/>
          <w:szCs w:val="22"/>
        </w:rPr>
        <w:t>Recomendamos que e</w:t>
      </w:r>
      <w:r w:rsidR="001C236E" w:rsidRPr="00201839">
        <w:rPr>
          <w:bCs/>
          <w:sz w:val="22"/>
          <w:szCs w:val="22"/>
        </w:rPr>
        <w:t>ste item se</w:t>
      </w:r>
      <w:r w:rsidR="001C236E">
        <w:rPr>
          <w:bCs/>
          <w:sz w:val="22"/>
          <w:szCs w:val="22"/>
        </w:rPr>
        <w:t>ja</w:t>
      </w:r>
      <w:r w:rsidR="001C236E" w:rsidRPr="00201839">
        <w:rPr>
          <w:bCs/>
          <w:sz w:val="22"/>
          <w:szCs w:val="22"/>
        </w:rPr>
        <w:t xml:space="preserve"> o primeiro a ser executado, porque conforme a letra “a” do item 11.1 do edita</w:t>
      </w:r>
      <w:r w:rsidR="001C236E">
        <w:rPr>
          <w:bCs/>
          <w:sz w:val="22"/>
          <w:szCs w:val="22"/>
        </w:rPr>
        <w:t xml:space="preserve">l o MVP deverá ser entregue à SECEL em até 90 dias após o início do projeto. </w:t>
      </w:r>
    </w:p>
    <w:p w14:paraId="57612DE8" w14:textId="462B00B6" w:rsidR="001C236E" w:rsidRDefault="001C236E"/>
    <w:sectPr w:rsidR="001C236E" w:rsidSect="00A627A3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5F7F" w14:textId="77777777" w:rsidR="00A627A3" w:rsidRDefault="00A627A3" w:rsidP="00A627A3">
      <w:r>
        <w:separator/>
      </w:r>
    </w:p>
  </w:endnote>
  <w:endnote w:type="continuationSeparator" w:id="0">
    <w:p w14:paraId="086F35D3" w14:textId="77777777" w:rsidR="00A627A3" w:rsidRDefault="00A627A3" w:rsidP="00A6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88BF" w14:textId="77777777" w:rsidR="00A627A3" w:rsidRDefault="00A627A3" w:rsidP="00A627A3">
      <w:r>
        <w:separator/>
      </w:r>
    </w:p>
  </w:footnote>
  <w:footnote w:type="continuationSeparator" w:id="0">
    <w:p w14:paraId="140EC9D1" w14:textId="77777777" w:rsidR="00A627A3" w:rsidRDefault="00A627A3" w:rsidP="00A6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1965" w14:textId="06E7B965" w:rsidR="00A627A3" w:rsidRDefault="001408AF">
    <w:pPr>
      <w:pStyle w:val="Cabealho"/>
    </w:pPr>
    <w:r>
      <w:rPr>
        <w:noProof/>
      </w:rPr>
      <w:pict w14:anchorId="3116E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3.25pt;margin-top:-100.85pt;width:595pt;height:842pt;z-index:-2516587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14:paraId="2000E4E8" w14:textId="77777777" w:rsidR="00A627A3" w:rsidRDefault="00A627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8DC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3E59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6E"/>
    <w:rsid w:val="001408AF"/>
    <w:rsid w:val="001C236E"/>
    <w:rsid w:val="00A627A3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4DBB10"/>
  <w15:chartTrackingRefBased/>
  <w15:docId w15:val="{DDD972FA-D241-4A9D-98F1-DB3293D9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6E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36E"/>
    <w:pPr>
      <w:ind w:left="720"/>
      <w:contextualSpacing/>
    </w:pPr>
  </w:style>
  <w:style w:type="table" w:styleId="Tabelacomgrade">
    <w:name w:val="Table Grid"/>
    <w:basedOn w:val="Tabelanormal"/>
    <w:uiPriority w:val="39"/>
    <w:rsid w:val="001C23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27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7A3"/>
    <w:rPr>
      <w:rFonts w:ascii="Calibri" w:eastAsia="Calibri" w:hAnsi="Calibri" w:cs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27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27A3"/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2021-06-28T23:05:00Z</dcterms:created>
  <dcterms:modified xsi:type="dcterms:W3CDTF">2021-10-06T21:42:00Z</dcterms:modified>
</cp:coreProperties>
</file>