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8945" w14:textId="77777777" w:rsidR="007074CA" w:rsidRDefault="007074CA" w:rsidP="007074CA">
      <w:pPr>
        <w:jc w:val="center"/>
        <w:rPr>
          <w:b/>
        </w:rPr>
      </w:pPr>
    </w:p>
    <w:p w14:paraId="2429C1AF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05E831FB" w14:textId="77777777" w:rsidTr="009B0212">
        <w:tc>
          <w:tcPr>
            <w:tcW w:w="9322" w:type="dxa"/>
          </w:tcPr>
          <w:p w14:paraId="70F81117" w14:textId="77777777" w:rsidR="007074CA" w:rsidRPr="00B41D39" w:rsidRDefault="007074CA" w:rsidP="009B0212">
            <w:pPr>
              <w:jc w:val="center"/>
              <w:rPr>
                <w:b/>
                <w:sz w:val="24"/>
                <w:szCs w:val="24"/>
              </w:rPr>
            </w:pPr>
            <w:r w:rsidRPr="00B41D39">
              <w:rPr>
                <w:b/>
                <w:sz w:val="24"/>
                <w:szCs w:val="24"/>
              </w:rPr>
              <w:t>MODELO PARA ENVIO DE CONTRIBUIÇÕES REFERENTE À</w:t>
            </w:r>
          </w:p>
          <w:p w14:paraId="77B49A3C" w14:textId="77777777" w:rsidR="007074CA" w:rsidRPr="00B41D39" w:rsidRDefault="007074CA" w:rsidP="009B0212">
            <w:pPr>
              <w:jc w:val="center"/>
              <w:rPr>
                <w:b/>
                <w:sz w:val="24"/>
                <w:szCs w:val="24"/>
              </w:rPr>
            </w:pPr>
            <w:r w:rsidRPr="00B41D39">
              <w:rPr>
                <w:b/>
                <w:sz w:val="24"/>
                <w:szCs w:val="24"/>
              </w:rPr>
              <w:t>CONSULTA PÚBLICA Nº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D2305">
              <w:rPr>
                <w:b/>
                <w:sz w:val="24"/>
                <w:szCs w:val="24"/>
              </w:rPr>
              <w:t>001/2018</w:t>
            </w:r>
          </w:p>
          <w:p w14:paraId="668DEBCD" w14:textId="77777777" w:rsidR="007074CA" w:rsidRDefault="007074CA" w:rsidP="009B0212">
            <w:pPr>
              <w:jc w:val="center"/>
              <w:rPr>
                <w:sz w:val="24"/>
                <w:szCs w:val="24"/>
              </w:rPr>
            </w:pPr>
            <w:r w:rsidRPr="00B41D39">
              <w:rPr>
                <w:sz w:val="24"/>
                <w:szCs w:val="24"/>
              </w:rPr>
              <w:t xml:space="preserve"> </w:t>
            </w:r>
          </w:p>
          <w:p w14:paraId="6D9C08FD" w14:textId="77777777" w:rsidR="007074CA" w:rsidRPr="00B41D39" w:rsidRDefault="007074CA" w:rsidP="009B0212">
            <w:pPr>
              <w:jc w:val="center"/>
              <w:rPr>
                <w:sz w:val="24"/>
                <w:szCs w:val="24"/>
              </w:rPr>
            </w:pPr>
          </w:p>
          <w:p w14:paraId="1611B2DF" w14:textId="77777777" w:rsidR="007074CA" w:rsidRPr="00496815" w:rsidRDefault="007074CA" w:rsidP="009B0212">
            <w:pPr>
              <w:jc w:val="center"/>
              <w:rPr>
                <w:sz w:val="24"/>
                <w:szCs w:val="24"/>
              </w:rPr>
            </w:pPr>
            <w:r w:rsidRPr="00496815">
              <w:rPr>
                <w:b/>
                <w:color w:val="002060"/>
                <w:sz w:val="24"/>
                <w:szCs w:val="24"/>
              </w:rPr>
              <w:t>Minuta do “MANUAL TARIFARIO DO GEIPOT – atualização 2018</w:t>
            </w:r>
            <w:r w:rsidRPr="00496815">
              <w:rPr>
                <w:sz w:val="24"/>
                <w:szCs w:val="24"/>
              </w:rPr>
              <w:t>”</w:t>
            </w:r>
          </w:p>
          <w:p w14:paraId="4007CA49" w14:textId="77777777" w:rsidR="007074CA" w:rsidRPr="00B41D39" w:rsidRDefault="007074CA" w:rsidP="009B0212">
            <w:pPr>
              <w:jc w:val="both"/>
              <w:rPr>
                <w:sz w:val="24"/>
                <w:szCs w:val="24"/>
              </w:rPr>
            </w:pPr>
          </w:p>
        </w:tc>
      </w:tr>
    </w:tbl>
    <w:p w14:paraId="37D22D65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0E5E302A" w14:textId="77777777" w:rsidTr="009B0212">
        <w:tc>
          <w:tcPr>
            <w:tcW w:w="9322" w:type="dxa"/>
          </w:tcPr>
          <w:p w14:paraId="152452E9" w14:textId="77777777" w:rsidR="007074CA" w:rsidRPr="00B41D39" w:rsidRDefault="007074CA" w:rsidP="009B0212">
            <w:pPr>
              <w:rPr>
                <w:sz w:val="24"/>
                <w:szCs w:val="24"/>
              </w:rPr>
            </w:pPr>
            <w:r w:rsidRPr="00B41D39">
              <w:rPr>
                <w:sz w:val="24"/>
                <w:szCs w:val="24"/>
              </w:rPr>
              <w:t>Responsável:</w:t>
            </w:r>
          </w:p>
          <w:p w14:paraId="2D8D789B" w14:textId="77777777" w:rsidR="007074CA" w:rsidRPr="00B41D39" w:rsidRDefault="007074CA" w:rsidP="009B0212">
            <w:pPr>
              <w:rPr>
                <w:sz w:val="24"/>
                <w:szCs w:val="24"/>
              </w:rPr>
            </w:pPr>
            <w:r w:rsidRPr="00B41D39">
              <w:rPr>
                <w:sz w:val="24"/>
                <w:szCs w:val="24"/>
              </w:rPr>
              <w:t>Meios de Contato:</w:t>
            </w:r>
          </w:p>
          <w:p w14:paraId="2758A27C" w14:textId="77777777" w:rsidR="007074CA" w:rsidRPr="00B41D39" w:rsidRDefault="007074CA" w:rsidP="009B0212">
            <w:pPr>
              <w:rPr>
                <w:sz w:val="24"/>
                <w:szCs w:val="24"/>
              </w:rPr>
            </w:pPr>
            <w:r w:rsidRPr="00B41D39">
              <w:rPr>
                <w:sz w:val="24"/>
                <w:szCs w:val="24"/>
              </w:rPr>
              <w:t>(se pessoa jurídica, indicar o nome do preposto a ser contatado, se necessário).</w:t>
            </w:r>
          </w:p>
        </w:tc>
      </w:tr>
    </w:tbl>
    <w:p w14:paraId="4E6A68D0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476FE371" w14:textId="77777777" w:rsidTr="009B0212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DE2F" w14:textId="77777777" w:rsidR="007074CA" w:rsidRDefault="007074CA" w:rsidP="009B0212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CONTRIBUIÇÕES RECEBIDAS</w:t>
            </w:r>
          </w:p>
          <w:p w14:paraId="3DAF9D1F" w14:textId="77777777" w:rsidR="007074CA" w:rsidRPr="00CA641D" w:rsidRDefault="007074CA" w:rsidP="009B0212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</w:rPr>
            </w:pPr>
          </w:p>
          <w:p w14:paraId="152B8542" w14:textId="77777777" w:rsidR="007074CA" w:rsidRPr="00CA641D" w:rsidRDefault="007074CA" w:rsidP="009B021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CA641D">
              <w:rPr>
                <w:b/>
                <w:sz w:val="24"/>
                <w:szCs w:val="24"/>
              </w:rPr>
              <w:t xml:space="preserve">Observação: </w:t>
            </w:r>
            <w:r w:rsidRPr="00CA641D">
              <w:rPr>
                <w:sz w:val="24"/>
                <w:szCs w:val="24"/>
              </w:rPr>
              <w:t xml:space="preserve">Os comentários e sugestões referentes às contribuições deverão ser fundamentados e justificados, </w:t>
            </w:r>
            <w:r w:rsidRPr="00E97596">
              <w:rPr>
                <w:sz w:val="24"/>
                <w:szCs w:val="24"/>
                <w:u w:val="single"/>
              </w:rPr>
              <w:t>mencionando-se a página</w:t>
            </w:r>
            <w:r>
              <w:rPr>
                <w:sz w:val="24"/>
                <w:szCs w:val="24"/>
              </w:rPr>
              <w:t xml:space="preserve"> da minuta do manual e </w:t>
            </w:r>
            <w:r>
              <w:rPr>
                <w:sz w:val="24"/>
                <w:szCs w:val="24"/>
                <w:u w:val="single"/>
              </w:rPr>
              <w:t>destacando</w:t>
            </w:r>
            <w:r w:rsidRPr="00E97596">
              <w:rPr>
                <w:sz w:val="24"/>
                <w:szCs w:val="24"/>
                <w:u w:val="single"/>
              </w:rPr>
              <w:t xml:space="preserve"> o texto</w:t>
            </w:r>
            <w:r>
              <w:rPr>
                <w:sz w:val="24"/>
                <w:szCs w:val="24"/>
              </w:rPr>
              <w:t xml:space="preserve"> ao qual se submete a análise em questão</w:t>
            </w:r>
            <w:r w:rsidRPr="00CA641D">
              <w:rPr>
                <w:sz w:val="24"/>
                <w:szCs w:val="24"/>
              </w:rPr>
              <w:t>, devendo ser acompanhado de texto</w:t>
            </w:r>
            <w:r>
              <w:rPr>
                <w:sz w:val="24"/>
                <w:szCs w:val="24"/>
              </w:rPr>
              <w:t>s</w:t>
            </w:r>
            <w:r w:rsidRPr="00CA641D">
              <w:rPr>
                <w:sz w:val="24"/>
                <w:szCs w:val="24"/>
              </w:rPr>
              <w:t xml:space="preserve"> alternativos e substitutivos quando envolverem sugestões de inclusão ou alteração, parcial ou total.</w:t>
            </w:r>
          </w:p>
          <w:p w14:paraId="41A3E408" w14:textId="77777777" w:rsidR="007074CA" w:rsidRDefault="007074CA" w:rsidP="009B0212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182EB277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4C68" w14:textId="77777777" w:rsidR="007074CA" w:rsidRPr="00AD2305" w:rsidRDefault="007074CA" w:rsidP="009B0212">
            <w:pPr>
              <w:pStyle w:val="Textodocorpo20"/>
              <w:shd w:val="clear" w:color="auto" w:fill="auto"/>
              <w:spacing w:before="0" w:after="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N° PÁGINA /TEXTO AGER/MT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0E9E6" w14:textId="77777777" w:rsidR="007074CA" w:rsidRPr="00023BAC" w:rsidRDefault="007074CA" w:rsidP="009B0212">
            <w:pPr>
              <w:pStyle w:val="Textodocorpo20"/>
              <w:shd w:val="clear" w:color="auto" w:fill="auto"/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A1EA1" w14:textId="77777777" w:rsidR="007074CA" w:rsidRPr="00023BAC" w:rsidRDefault="007074CA" w:rsidP="009B0212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4415ECEA" w14:textId="77777777" w:rsidR="007074CA" w:rsidRPr="00023BAC" w:rsidRDefault="007074CA" w:rsidP="009B0212">
            <w:pPr>
              <w:pStyle w:val="Textodocorpo20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468E3B0D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1307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CDF4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F954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F718DF8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4A8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4BB1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B5B1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3C198D8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211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11E9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FF83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A5BA6B1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418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A91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EF22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4F21C3C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B1C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0466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A1FC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C89AB98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2F2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6AC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4115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73D3B4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8A52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DF8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0ECE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9359ED9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6DE3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7C74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422B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56082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E42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C15D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EAE0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2A01737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26A1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D1CF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C3DE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52D2E6E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97B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2F46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71FD6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FD39AC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1C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4D1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9EC1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4A75EED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4BAD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1F8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010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629FC78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829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BB00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C3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9D16403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73E6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1DD7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9A0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F0C8EA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6A64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4B2F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FBF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02DC87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92E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E47B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16A7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41CF451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085B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7EEA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45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C4423EA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5962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F12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6277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070D541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2D09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82E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D0E6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C83AB61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206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913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C9B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725274AA" w14:textId="77777777" w:rsidR="007074CA" w:rsidRPr="00912DA9" w:rsidRDefault="007074CA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Data:</w:t>
      </w:r>
    </w:p>
    <w:p w14:paraId="60528216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5EB8" w14:textId="77777777" w:rsidR="008E58B6" w:rsidRDefault="008E58B6">
      <w:r>
        <w:separator/>
      </w:r>
    </w:p>
  </w:endnote>
  <w:endnote w:type="continuationSeparator" w:id="0">
    <w:p w14:paraId="4FDF6C44" w14:textId="77777777" w:rsidR="008E58B6" w:rsidRDefault="008E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78288" w14:textId="77777777" w:rsidR="008E58B6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94F38" wp14:editId="66B0E664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AFA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51779C65" w14:textId="77777777" w:rsidR="008E58B6" w:rsidRPr="0020224E" w:rsidRDefault="008E58B6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3191" w14:textId="77777777" w:rsidR="008E58B6" w:rsidRDefault="008E58B6">
      <w:r>
        <w:separator/>
      </w:r>
    </w:p>
  </w:footnote>
  <w:footnote w:type="continuationSeparator" w:id="0">
    <w:p w14:paraId="2CA89979" w14:textId="77777777" w:rsidR="008E58B6" w:rsidRDefault="008E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50CEE" w14:textId="77777777" w:rsidR="008E58B6" w:rsidRDefault="008E58B6">
    <w:pPr>
      <w:pStyle w:val="Cabealho"/>
    </w:pPr>
    <w:r>
      <w:rPr>
        <w:noProof/>
      </w:rPr>
      <w:pict w14:anchorId="628D5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BFAB" w14:textId="77777777" w:rsidR="008E58B6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6F0AD9" wp14:editId="59002430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70D85" w14:textId="77777777" w:rsidR="008E58B6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36DE8C52" w14:textId="77777777" w:rsidR="008E58B6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12B9F9F0" w14:textId="77777777" w:rsidR="008E58B6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03B61EFE" w14:textId="77777777" w:rsidR="008E58B6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F0A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6E470D85" w14:textId="77777777" w:rsidR="008E58B6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36DE8C52" w14:textId="77777777" w:rsidR="008E58B6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12B9F9F0" w14:textId="77777777" w:rsidR="008E58B6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03B61EFE" w14:textId="77777777" w:rsidR="008E58B6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  <w:lang w:val="en-US" w:eastAsia="en-US"/>
      </w:rPr>
      <w:drawing>
        <wp:anchor distT="0" distB="0" distL="114300" distR="114300" simplePos="0" relativeHeight="251665408" behindDoc="1" locked="0" layoutInCell="1" allowOverlap="1" wp14:anchorId="75791ADA" wp14:editId="42082018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  <w:lang w:val="en-US" w:eastAsia="en-US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CC41F25" wp14:editId="1AEBB3E6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5FFE9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  <w:lang w:val="en-US" w:eastAsia="en-US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5F612FC8" wp14:editId="2E72F276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03256" w14:textId="77777777" w:rsidR="008E58B6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612FC8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6903256" w14:textId="77777777" w:rsidR="008E58B6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0297EFD9" w14:textId="77777777" w:rsidR="008E58B6" w:rsidRDefault="008E58B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19D8FA74" w14:textId="77777777" w:rsidR="008E58B6" w:rsidRDefault="008E58B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340CE479" w14:textId="77777777" w:rsidR="008E58B6" w:rsidRDefault="008E58B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6DA5C681" w14:textId="77777777" w:rsidR="008E58B6" w:rsidRDefault="008E58B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BBD26D2" w14:textId="77777777" w:rsidR="008E58B6" w:rsidRDefault="008E58B6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728705C0" w14:textId="77777777" w:rsidR="008E58B6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C5470" wp14:editId="5BD00FAC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F2A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40F4912F" w14:textId="77777777" w:rsidR="008E58B6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01728A6D" w14:textId="77777777" w:rsidR="008E58B6" w:rsidRPr="007B56D1" w:rsidRDefault="008E58B6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57F62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CE46" w14:textId="77777777" w:rsidR="008E58B6" w:rsidRDefault="008E58B6">
    <w:pPr>
      <w:pStyle w:val="Cabealho"/>
    </w:pPr>
    <w:r>
      <w:rPr>
        <w:noProof/>
      </w:rPr>
      <w:pict w14:anchorId="2B837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7074CA"/>
    <w:rsid w:val="008E58B6"/>
    <w:rsid w:val="00B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ED7E89"/>
  <w15:chartTrackingRefBased/>
  <w15:docId w15:val="{5F4E8258-7A82-42CB-BFD1-979F6C2D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ENRIQUE DE ARRUDA SANTANA</dc:creator>
  <cp:keywords/>
  <dc:description/>
  <cp:lastModifiedBy>Emily Cristine Tártaro Santos</cp:lastModifiedBy>
  <cp:revision>2</cp:revision>
  <dcterms:created xsi:type="dcterms:W3CDTF">2024-12-17T13:35:00Z</dcterms:created>
  <dcterms:modified xsi:type="dcterms:W3CDTF">2024-12-17T13:35:00Z</dcterms:modified>
</cp:coreProperties>
</file>