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NOTIFICAÇÃO 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ACUSADO / DEFENSOR/ ADVOGADO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Referência: PAD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XXXXXX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presidente da Comissão do Processo Administrativo Disciplinar (PAD)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XXXXX,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NOTIFICA vossa senhoria a respeito dos seguintes pontos: I – visando encerrar a fase instrutória, será oportunizada audiência para a realização de re-interrogatório do acusado, no dia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às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h. Esclarecemos que o re-interrogatório é uma faculdade da defesa, assim o acusado pode ou não utilizá-lo. Dessa forma, caso não tenha o interesse em ser re-interrogado, favor comunicar a comissão no prazo de até 2 (dois) dias do recebimento desta notificação; e II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PODE INDICAR QUAISQUER INFORMAÇÕES NECESSÁRIAS QUE GUARDEM RELAÇÃO COM O ENCERRAMENTO DA FASE INSTRUTÓRIA.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gentileza, confirme o recebimento do e-mail que enviou esta notificação.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Cuiabá-MT,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PRESIDENTE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