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48C2" w14:textId="77777777" w:rsidR="006924CB" w:rsidRDefault="00FE1AD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ANEXO I - CHECKLIST DE CONFORMIDADE</w:t>
      </w:r>
    </w:p>
    <w:p w14:paraId="2A741D9C" w14:textId="77777777" w:rsidR="006924CB" w:rsidRDefault="006924CB">
      <w:pP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Style w:val="a1"/>
        <w:tblW w:w="8940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4830"/>
        <w:gridCol w:w="990"/>
        <w:gridCol w:w="1125"/>
        <w:gridCol w:w="990"/>
      </w:tblGrid>
      <w:tr w:rsidR="006924CB" w14:paraId="058297EB" w14:textId="77777777">
        <w:trPr>
          <w:trHeight w:val="300"/>
        </w:trPr>
        <w:tc>
          <w:tcPr>
            <w:tcW w:w="89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0A910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TERMO DE FOMENTO OU TERMO DE COLABORAÇÃO (META- EVENTOS)</w:t>
            </w:r>
          </w:p>
        </w:tc>
      </w:tr>
      <w:tr w:rsidR="006924CB" w14:paraId="5B54A877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AC252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Processo:</w:t>
            </w:r>
          </w:p>
        </w:tc>
        <w:tc>
          <w:tcPr>
            <w:tcW w:w="793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DCD9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2FEAEC64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FC741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Órgão:</w:t>
            </w:r>
          </w:p>
        </w:tc>
        <w:tc>
          <w:tcPr>
            <w:tcW w:w="793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BE348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239E1C76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7B8ABF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Entidade:</w:t>
            </w:r>
          </w:p>
        </w:tc>
        <w:tc>
          <w:tcPr>
            <w:tcW w:w="793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6BA1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0DC7FB14" w14:textId="77777777">
        <w:trPr>
          <w:trHeight w:val="31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B6AA5F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793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B2A74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3B1C1B7C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F7EF27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Representante Legal</w:t>
            </w:r>
          </w:p>
        </w:tc>
        <w:tc>
          <w:tcPr>
            <w:tcW w:w="793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E908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09FC0E5F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57289C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Projeto:</w:t>
            </w:r>
          </w:p>
        </w:tc>
        <w:tc>
          <w:tcPr>
            <w:tcW w:w="793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DAF5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55812C40" w14:textId="77777777">
        <w:trPr>
          <w:trHeight w:val="300"/>
        </w:trPr>
        <w:tc>
          <w:tcPr>
            <w:tcW w:w="8940" w:type="dxa"/>
            <w:gridSpan w:val="5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018B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05589CF1" w14:textId="77777777">
        <w:trPr>
          <w:trHeight w:val="106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8B722F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A8543C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ANÁLISE DA APLICABILIDADE DO PARECER REFERENCIAL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44F80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Atende plenamente</w:t>
            </w: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5AA2D6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Indicação do local no processo (doc./fls.)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25D491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Observações/ Justificativas</w:t>
            </w:r>
          </w:p>
        </w:tc>
      </w:tr>
      <w:tr w:rsidR="006924CB" w14:paraId="77C1763F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969FF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42810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Há processo administrativo formalmente instaurado, com numeração e autuação?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71D22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7913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B82B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2A7C8304" w14:textId="77777777">
        <w:trPr>
          <w:trHeight w:val="64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246B2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F0597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caso versa sobre parceria com Organização da Sociedade Civil (OSC) com transferência de recursos (Termo de Fomento ou Termo de Colaboração)?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62D0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B123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37386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2DB562F6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B0CFE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E2C42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objeto guarda pertinência com as competências do órgão e com a política pública setorial?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4E4D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B4E7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AD0C1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7EB3C963" w14:textId="77777777">
        <w:trPr>
          <w:trHeight w:val="242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24F69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D3308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plano de trabalho prevê, como meta expressa, a realização de eventos, nos termos do conceito atribuído no parecer referencial, entendidos como atividades socioculturais, de caráter social, cultural, esportivo, recreativo, de lazer ou assistencial, realizadas de forma gratuita, episódica e temporalmente delimitada, destinadas à promoção da integração social, do bem-estar coletivo, do desenvolvimento da comunidade ou fomento do comércio local, com concentração significativa de pessoas.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B831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1B4C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0BD1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504EFE4A" w14:textId="77777777">
        <w:trPr>
          <w:trHeight w:val="58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41E296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9E65A4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 metas relacionadas à realização de eventos correspondem a, no mínimo, 50% do total das ações do projeto ou atividade.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AE138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0F34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273B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4EA22F42" w14:textId="77777777">
        <w:trPr>
          <w:trHeight w:val="58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E348E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B2CCA1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 eventos são gratuitos, episódicos e temporalmente delimitados (não se confundem com atividades permanentes/comerciais)?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611A4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3ACAC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82D13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0F374DD9" w14:textId="77777777">
        <w:trPr>
          <w:trHeight w:val="54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FBDB02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DA202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objeto não é mera realização isolada de evento sem vinculação a projeto/atividade de interesse público (se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for, usar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Lei 14.133/2021).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D0F1A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09334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04A8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1DD4AAC5" w14:textId="77777777">
        <w:trPr>
          <w:trHeight w:val="55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2319B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25F4DA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parceria não se enquadra no referencial de emendas parlamentares impositivas (OJN nº 014/CPPGE/2023)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F3E7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C2AF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8B6A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29DC553F" w14:textId="77777777">
        <w:trPr>
          <w:trHeight w:val="1110"/>
        </w:trPr>
        <w:tc>
          <w:tcPr>
            <w:tcW w:w="1005" w:type="dxa"/>
            <w:vMerge w:val="restar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80995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830" w:type="dxa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844D95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PLANEJAMENTO</w:t>
            </w:r>
          </w:p>
        </w:tc>
        <w:tc>
          <w:tcPr>
            <w:tcW w:w="990" w:type="dxa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1064E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Atende plenamente</w:t>
            </w:r>
          </w:p>
        </w:tc>
        <w:tc>
          <w:tcPr>
            <w:tcW w:w="1125" w:type="dxa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B9926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Indicação do local no processo (doc./fls.)</w:t>
            </w:r>
          </w:p>
        </w:tc>
        <w:tc>
          <w:tcPr>
            <w:tcW w:w="990" w:type="dxa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F0193" w14:textId="77777777" w:rsidR="006924CB" w:rsidRDefault="00FE1AD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Observações/ Justificativas</w:t>
            </w:r>
          </w:p>
        </w:tc>
      </w:tr>
      <w:tr w:rsidR="006924CB" w14:paraId="0CFFEBB9" w14:textId="77777777">
        <w:trPr>
          <w:trHeight w:val="309"/>
        </w:trPr>
        <w:tc>
          <w:tcPr>
            <w:tcW w:w="100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1A7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4830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82DF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990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110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1125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579A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990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58A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6924CB" w14:paraId="6F292E26" w14:textId="77777777">
        <w:trPr>
          <w:trHeight w:val="88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2C9E2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07CD59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Documento de planejamento identifica problema público, objetivos, metas/resultados, valor de referência e medidas de acessibilidade, orientando a escolha da modalidade e o fluxo procedimental.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DBEE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1693A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EB09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4991B11A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C68E9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B164EC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Escolha da modalidade de seleção e o instrumento por meio do qual a parceria será formalizada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79870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CFFF6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46EF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3F8CAD82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41546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F10EAC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Indicação de prévia dotação orçamentária específica e suficiente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CCBA38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10D91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57D8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44EA85C5" w14:textId="77777777">
        <w:trPr>
          <w:trHeight w:val="55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9206F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DEB63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Juntado pedido de empenho ou documento equivalente, comprovando compatibilidade da previsão com o compromisso financeiro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BFD1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A650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2A46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459DFF78" w14:textId="77777777">
        <w:trPr>
          <w:trHeight w:val="795"/>
        </w:trPr>
        <w:tc>
          <w:tcPr>
            <w:tcW w:w="1005" w:type="dxa"/>
            <w:vMerge w:val="restar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1ABBCB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830" w:type="dxa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A343CC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CHAMAMENTO PÚBLICO</w:t>
            </w:r>
          </w:p>
        </w:tc>
        <w:tc>
          <w:tcPr>
            <w:tcW w:w="990" w:type="dxa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6CB60F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Atende plenamente</w:t>
            </w:r>
          </w:p>
        </w:tc>
        <w:tc>
          <w:tcPr>
            <w:tcW w:w="1125" w:type="dxa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914C32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Indicação do local no processo (doc./fls.)</w:t>
            </w:r>
          </w:p>
        </w:tc>
        <w:tc>
          <w:tcPr>
            <w:tcW w:w="990" w:type="dxa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4DF78" w14:textId="77777777" w:rsidR="006924CB" w:rsidRDefault="00FE1AD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Observações/ Justificativas</w:t>
            </w:r>
          </w:p>
        </w:tc>
      </w:tr>
      <w:tr w:rsidR="006924CB" w14:paraId="1AFD6B8F" w14:textId="77777777">
        <w:trPr>
          <w:trHeight w:val="309"/>
        </w:trPr>
        <w:tc>
          <w:tcPr>
            <w:tcW w:w="100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889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4830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F01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990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5676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1125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F99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990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020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6924CB" w14:paraId="57AC24EC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41C74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9436E7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Decisão expressa pela realização de chamamento público (salvo exceções legais).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B0E9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A919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F26B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654D7332" w14:textId="77777777">
        <w:trPr>
          <w:trHeight w:val="88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115CA9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1C7A96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Edital contém: (i) programação orçamentária;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descrição do objeto;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prazos/condições/local/forma de apresentação;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critérios e metodologia de julgamento; (v) valor previsto; (vi) minuta do instrumento;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medidas de acessibilidade quando aplicável.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7B95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F12B6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D6F23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5F2BF14B" w14:textId="77777777">
        <w:trPr>
          <w:trHeight w:val="55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94211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87E84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Edital evita cláusulas restritivas indevidas; delimitação territorial apenas quando pertinente à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política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setorial.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A367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293D8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29C9B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5688B504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4A5E2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ECAE8E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Comissão de seleção designada formalmente; impedimentos avaliados (membros sem vínculo com entidades proponentes nos últimos 5 anos).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F18D86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F24F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CA2F63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239151F2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95424E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D7ABC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Divulgação do edital no sítio oficial com antecedência mínima de 30 dias.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A545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816EF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B7EE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31A76985" w14:textId="77777777">
        <w:trPr>
          <w:trHeight w:val="55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17075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3ED2D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Critério obrigatório: grau de adequação da proposta aos objetivos da política pública e, quando couber, ao valor de referência.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EECBCA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CC23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82F2B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31083617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7EEE0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4063B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Relatório/ata de julgamento com pontuação, fundamentação e classificação; justificativa quando a selecionada não for a mais adequada ao valor de referência.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CFCCD8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231EB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1C7B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327B6CE8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FCC13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4C5D4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Homologação e divulgação do resultado no sítio oficial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61016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3ED1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A6D2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2F5C1109" w14:textId="77777777">
        <w:trPr>
          <w:trHeight w:val="55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DC909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6466B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Verificação dos documentos dos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33 e 34 da Lei 13.019/2014 apenas após o encerramento da etapa competitiva.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8632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7047FA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60AE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4D424A7E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06620E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ECA07B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Comissão de seleção- Extrato de publicação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5700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7216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9E92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5DF0CA14" w14:textId="77777777">
        <w:trPr>
          <w:trHeight w:val="54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0AF00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B643B3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Registro do resultado e das fases no processo; preservação da transparência e da competitividade.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502CC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D2BDB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4CCC8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100407CA" w14:textId="77777777">
        <w:trPr>
          <w:trHeight w:val="76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854EA8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78ABB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INEXIGIBILIDADE/DISPENSA DE CHAMAMENTO PÚBLICO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1D99D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Atende plenamente</w:t>
            </w: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61FEC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Indicação do local no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processo (doc./fls.)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0369F1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Observações/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Justificativas</w:t>
            </w:r>
          </w:p>
        </w:tc>
      </w:tr>
      <w:tr w:rsidR="006924CB" w14:paraId="4BF4A389" w14:textId="77777777">
        <w:trPr>
          <w:trHeight w:val="82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B7D92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FCEB76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Hipótese legal claramente identificada: (I) urgência por paralisação/iminência; (II) guerra/calamidade/perturbação/ameaça; (III) programa de proteção a pessoas; (VI) educação/saúde/assistência social 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OSCs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credenciadas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1C1CA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45DD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1CE5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7085C3EE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29BC2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E24E9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Elementos probatórios que demonstram os pressupostos fáticos e o atendimento ao interesse público.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AEAC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D562B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F77DA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530FCFE5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BA6437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A37B68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Justificativa técnica circunstanciada pela área competente.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C20E0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24803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190E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5A6B2B3F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A75AF6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594FE1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Publicação do extrato da justificativa no sítio oficial na mesma data da formalização, com possibilidade de impugnação em 5 dias.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A53A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7797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0ACD1A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3C68F027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6F0B1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2CAA36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Observância dos demais requisitos do art. 35 da Lei 13.019/2014 (dispensa não afasta demais exigências).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AD9B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03F3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6F2A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66B30C55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1D413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19074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Caracterização da inviabilidade de competição entre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OSCs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(singularidade do objeto ou metas atingíveis por entidade específica).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F8AC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BEFE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025B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6F59F1C3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ECFDA7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CBFBA3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Hipóteses especiais: (I) acordo/ato/compromisso internacional indicando a instituição; (II) autorização legal com identificação da entidade beneficiária.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15B6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9B76CB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952C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4DFACAB2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CB2B5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80C71B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Manifestação TÉCNICA ROBUSTA demonstrando singularidade/viabilidade e ausência de alternativas equivalentes.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635298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4476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3ADA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76922CBE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EEA61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B24B4D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Justificativa formal com publicação do extrato no sítio oficial na data da formalização e possibilidade de impugnação em 5 dias.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FFAE6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3635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6CF0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560B71F7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B5B00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EF114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Análise tempestiva de impugnações e, se procedentes, revogação do ato e instauração de chamamento público.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23838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A98A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F361B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24069F02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FE780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00DA04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Comprovação de que a inexigibilidade não desvirtua a finalidade do MROSC nem substitui competição possível.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88DF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C082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10FC3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19DF2A72" w14:textId="77777777">
        <w:trPr>
          <w:trHeight w:val="76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0ECA2C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EC789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REQUISITOS DA OSC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9AC88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Atende plenamente</w:t>
            </w: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CCE79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Indicação do local no processo (doc./fls.)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D9D578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Observações/ Justificativas</w:t>
            </w:r>
          </w:p>
        </w:tc>
      </w:tr>
      <w:tr w:rsidR="006924CB" w14:paraId="5D8C705F" w14:textId="77777777">
        <w:trPr>
          <w:trHeight w:val="58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C26B1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150E85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Qualificação da entidade como OSC nos termos legais (estatuto com objetivos de relevância pública e social compatíveis com o objeto).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AE353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FCD4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30CB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1B26FB37" w14:textId="77777777">
        <w:trPr>
          <w:trHeight w:val="87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FD1D0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E10895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Documentação jurídica e fiscal: CNPJ, atos constitutivos/alterações, ata de eleição da diretoria vigente, comprovante de funcionamento no endereço declarado, certidões de regularidade fiscal e previdenciária, entre outras exigidas.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304E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AF3A4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A958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3EAA7C23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03609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5D4ED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Capacidade técnica e operacional compatível com o objeto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68A3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2805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30B6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036AF15C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92A40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6A36E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prévia pertinente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8860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7BB1C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038A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5B9DE9FC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A05DA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7F5536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Equipe e estrutura suficientes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4CA5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43226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7F8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4FAB4C76" w14:textId="77777777">
        <w:trPr>
          <w:trHeight w:val="55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6575D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F27D6D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Ausência de vedações legais e impedimentos de contratar/celebrar parceria (inclusive dirigentes).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294F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A984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11E5D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48F6857F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A11F29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54EFF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Comprovação de regularidade quanto às contas de parcerias anteriores, se houver.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4641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202C2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9D82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43013F08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C227E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740EF2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Credenciamento prévio, quando aplicável (educação/saúde/assistência social).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6E253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969DE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36DA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17223DB0" w14:textId="77777777">
        <w:trPr>
          <w:trHeight w:val="76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DC00AE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2E6D6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PLANO DE TRABALHO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E4821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Atende plenamente</w:t>
            </w: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91F028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Indicação do local no processo (doc./fls.)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70406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Observações/ Justificativas</w:t>
            </w:r>
          </w:p>
        </w:tc>
      </w:tr>
      <w:tr w:rsidR="006924CB" w14:paraId="407C00A9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544CF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D71B2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Plano de trabalho apresentado e aprovado com metas, indicadores, produtos, público-alvo e resultados esperados.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0F91DB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5B506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7809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2EE3F6B1" w14:textId="77777777">
        <w:trPr>
          <w:trHeight w:val="54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21FE5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FE967E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Metas de eventos descritas com clareza: objetivos, datas, locais, estimativa de público, logística, acessibilidade e comunicação.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E034D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715F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3392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323A9A35" w14:textId="77777777">
        <w:trPr>
          <w:trHeight w:val="37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BAB41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65DD56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Gungsuh" w:eastAsia="Gungsuh" w:hAnsi="Gungsuh" w:cs="Gungsuh"/>
                <w:sz w:val="20"/>
                <w:szCs w:val="20"/>
              </w:rPr>
              <w:t>Metas de eventos ≥ 50% do escopo total (quando o evento for elemento central).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92ED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6DF0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6B8C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71FF7041" w14:textId="77777777">
        <w:trPr>
          <w:trHeight w:val="54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AB1DB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5E6CB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Cronograma físico e financeiro detalhado, com critérios de medição, marcos e entregas verificáveis.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3B11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EAEA8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F25F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323FDBB1" w14:textId="77777777">
        <w:trPr>
          <w:trHeight w:val="54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2686B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ECC5FB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Orçamento detalhado por item (insumos/serviços), com memória de cálculo e compatibilidade com valores de mercado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42ACA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A63E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814B8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537194F9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BF116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CC663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Vinculação dos pagamentos ao atingimento de marcos/metas.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3A54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92C9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FE6B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29AF51F5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D06A6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4E140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Previsão de conta bancária específica e regras de desembolso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2310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F14FB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4D9AB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7725A472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7FFDE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4FB5A5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Adequação orçamentária prévia (dotação/categoria econômica; compatibilidade com PPA/LDO/LOA do órgão).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87E8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A664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D32B0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30D6AF57" w14:textId="77777777">
        <w:trPr>
          <w:trHeight w:val="39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29682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F4E50D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Matriz de riscos sintética com medidas de mitigação (segurança, saúde, logística,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clima, etc.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3E5E3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6F7DA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AF3D7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157E3DC3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168A9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E8DCE2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Compatibilidade das metas com os objetivos estatutários da OSC e com a política pública do órgão.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E9A8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9F68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313E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3167D587" w14:textId="77777777">
        <w:trPr>
          <w:trHeight w:val="30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141CF6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7C8E8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Indicação de eventuais contrapartidas (quando houver) e vedação de custos não elegíveis.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3475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3E2D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31C7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789CD1D9" w14:textId="77777777">
        <w:trPr>
          <w:trHeight w:val="76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775CC7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F3C19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PARECER TÉCNICO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216405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Atende plenamente</w:t>
            </w: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704F5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Indicação do local no processo (doc./fls.)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560F7B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Observações/ Justificativas</w:t>
            </w:r>
          </w:p>
        </w:tc>
      </w:tr>
      <w:tr w:rsidR="006924CB" w14:paraId="4643E65C" w14:textId="77777777">
        <w:trPr>
          <w:trHeight w:val="31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B6ED0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6FA81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Manifestação sobre o mérito da proposta (pertinência e necessidade).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4F1A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7050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9DA2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2E230103" w14:textId="77777777">
        <w:trPr>
          <w:trHeight w:val="31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9347C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8F4373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Identidade e reciprocidade de interesses entre o órgão e a OSC.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1B7AC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202A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BA84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119303A0" w14:textId="77777777">
        <w:trPr>
          <w:trHeight w:val="31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A8E6F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6F099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Viabilidade de execução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8E0DE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782D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30BA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08EFFA1F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ED190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BA633E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Adequação do cronograma de desembolso e dos meios de fiscalização/avaliação física e financeira das metas indicadas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E2AD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F95D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4111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5694C85F" w14:textId="77777777">
        <w:trPr>
          <w:trHeight w:val="31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5B202B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EE1891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Suficiência da capacidade técnica e operacional da OSC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151C3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A6C93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C408DD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1E6ABA27" w14:textId="77777777">
        <w:trPr>
          <w:trHeight w:val="31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7C64C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DF06AA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Designação do gestor da parceria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F4BF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178DB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E6197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1A55E9D6" w14:textId="77777777">
        <w:trPr>
          <w:trHeight w:val="31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4232F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6CB0C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Indicação da Comissão de Monitoramento e Avaliação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8405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8E6D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C26B6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00FAAD29" w14:textId="77777777">
        <w:trPr>
          <w:trHeight w:val="76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888C9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48341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MINUTA DO INSTRUMENTO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C0E62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Atende plenamente</w:t>
            </w: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0A129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Indicação do local no processo (doc./fls.)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C3A0C0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Observações/ Justificativas</w:t>
            </w:r>
          </w:p>
        </w:tc>
      </w:tr>
      <w:tr w:rsidR="006924CB" w14:paraId="51BEDF15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1B558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6B455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Instrumento corretamente escolhido: Termo de Fomento (iniciativa da OSC) ou Termo de Colaboração (iniciativa do órgão).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0EB2C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AC15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C86B0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348B63CC" w14:textId="77777777">
        <w:trPr>
          <w:trHeight w:val="76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8105EB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CC151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Minuta do instrumento contendo cláusulas essenciais: objeto/metas/indicadores; cronograma; desembolsos; obrigações das partes; transparência; monitoramento/avaliação; sanções; rescisão; prestação de contas; destinação de bens.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211C1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E7146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8C4DA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24AE1D2E" w14:textId="77777777">
        <w:trPr>
          <w:trHeight w:val="31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804D11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197BB6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Plano de trabalho anexo como parte integrante e indissociável do instrumento.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ABDC98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3A873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2143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07CB1EA2" w14:textId="77777777">
        <w:trPr>
          <w:trHeight w:val="31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24514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40E229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Definição de procedimentos de alterações/aditivos e critérios de reprogramação.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12D31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9F72AA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FEB0A3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11401643" w14:textId="77777777">
        <w:trPr>
          <w:trHeight w:val="31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2CFEC" w14:textId="77777777" w:rsidR="006924CB" w:rsidRDefault="00FE1A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CF4482" w14:textId="77777777" w:rsidR="006924CB" w:rsidRDefault="00FE1A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Definição da destinação dos bens enquadrados como permanentes.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841CC6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50A0D7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70178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6542EB02" w14:textId="77777777">
        <w:trPr>
          <w:trHeight w:val="765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2CE9F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D9224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PROVIDÊNCIAS ADICIONAIS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3C2387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Atende plenamente</w:t>
            </w: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2BD194" w14:textId="77777777" w:rsidR="006924CB" w:rsidRDefault="00FE1A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Indicação do local no processo (doc./fls.)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DDDDD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3E4F2" w14:textId="77777777" w:rsidR="006924CB" w:rsidRDefault="00FE1ADF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Observações/ Justificativas</w:t>
            </w:r>
          </w:p>
        </w:tc>
      </w:tr>
      <w:tr w:rsidR="006924CB" w14:paraId="13C2E632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E966C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DA040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Declaração de subsunção assinada pelo responsável técnico e o Adjunto responsável pelo produto atestando que o caso concreto segue o Parecer Referencial aplicável.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98A1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549D0F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19FB1A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06A66C91" w14:textId="77777777">
        <w:trPr>
          <w:trHeight w:val="510"/>
        </w:trPr>
        <w:tc>
          <w:tcPr>
            <w:tcW w:w="1005" w:type="dxa"/>
            <w:tcBorders>
              <w:top w:val="single" w:sz="5" w:space="0" w:color="CCCCCC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05C629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4830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FDCFF" w14:textId="77777777" w:rsidR="006924CB" w:rsidRDefault="00FE1AD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Foi adotada a minuta padrão do instrumento (se aplicável) e destacadas/justificadas eventuais adaptações.</w:t>
            </w: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1E1520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D5B72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49F0C4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76F28194" w14:textId="77777777">
        <w:trPr>
          <w:trHeight w:val="42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9FB697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2C965F" w14:textId="77777777" w:rsidR="006924CB" w:rsidRDefault="00FE1A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Aprovação do CONDES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919A59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DB0805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F90CB" w14:textId="77777777" w:rsidR="006924CB" w:rsidRDefault="006924C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924CB" w14:paraId="49F7F206" w14:textId="77777777">
        <w:trPr>
          <w:trHeight w:val="31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61EFB2" w14:textId="77777777" w:rsidR="006924CB" w:rsidRDefault="00FE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354CEA" w14:textId="77777777" w:rsidR="006924CB" w:rsidRDefault="00FE1A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Preenchimento de checklist de conformidade juntado aos autos antes do envio para decisão/assinatura.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D49144" w14:textId="77777777" w:rsidR="006924CB" w:rsidRDefault="0069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D59287" w14:textId="77777777" w:rsidR="006924CB" w:rsidRDefault="0069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3210E" w14:textId="77777777" w:rsidR="006924CB" w:rsidRDefault="00692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0CA526" w14:textId="77777777" w:rsidR="006924CB" w:rsidRDefault="006924CB">
      <w:pPr>
        <w:jc w:val="both"/>
        <w:rPr>
          <w:rFonts w:ascii="Times New Roman" w:eastAsia="Times New Roman" w:hAnsi="Times New Roman" w:cs="Times New Roman"/>
          <w:b/>
        </w:rPr>
      </w:pPr>
    </w:p>
    <w:p w14:paraId="28287BE5" w14:textId="77777777" w:rsidR="006924CB" w:rsidRDefault="006924CB">
      <w:pPr>
        <w:jc w:val="both"/>
        <w:rPr>
          <w:rFonts w:ascii="Times New Roman" w:eastAsia="Times New Roman" w:hAnsi="Times New Roman" w:cs="Times New Roman"/>
          <w:b/>
        </w:rPr>
      </w:pPr>
    </w:p>
    <w:p w14:paraId="24022651" w14:textId="77777777" w:rsidR="006924CB" w:rsidRDefault="006924CB">
      <w:pPr>
        <w:jc w:val="both"/>
        <w:rPr>
          <w:rFonts w:ascii="Times New Roman" w:eastAsia="Times New Roman" w:hAnsi="Times New Roman" w:cs="Times New Roman"/>
          <w:b/>
        </w:rPr>
      </w:pPr>
    </w:p>
    <w:sectPr w:rsidR="006924CB">
      <w:footerReference w:type="default" r:id="rId7"/>
      <w:pgSz w:w="11909" w:h="16834"/>
      <w:pgMar w:top="2267" w:right="1440" w:bottom="1440" w:left="155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A215" w14:textId="77777777" w:rsidR="00FE1ADF" w:rsidRDefault="00FE1ADF">
      <w:pPr>
        <w:spacing w:line="240" w:lineRule="auto"/>
      </w:pPr>
      <w:r>
        <w:separator/>
      </w:r>
    </w:p>
  </w:endnote>
  <w:endnote w:type="continuationSeparator" w:id="0">
    <w:p w14:paraId="413A78A8" w14:textId="77777777" w:rsidR="00FE1ADF" w:rsidRDefault="00FE1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F380" w14:textId="77777777" w:rsidR="006924CB" w:rsidRDefault="006924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56AA" w14:textId="77777777" w:rsidR="00FE1ADF" w:rsidRDefault="00FE1ADF">
      <w:pPr>
        <w:spacing w:line="240" w:lineRule="auto"/>
      </w:pPr>
      <w:r>
        <w:separator/>
      </w:r>
    </w:p>
  </w:footnote>
  <w:footnote w:type="continuationSeparator" w:id="0">
    <w:p w14:paraId="61CF681D" w14:textId="77777777" w:rsidR="00FE1ADF" w:rsidRDefault="00FE1A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801"/>
    <w:multiLevelType w:val="multilevel"/>
    <w:tmpl w:val="C4160AB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3644421"/>
    <w:multiLevelType w:val="multilevel"/>
    <w:tmpl w:val="E4ECCB5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050F3CF9"/>
    <w:multiLevelType w:val="multilevel"/>
    <w:tmpl w:val="AA3C3B38"/>
    <w:lvl w:ilvl="0">
      <w:start w:val="1"/>
      <w:numFmt w:val="upperRoman"/>
      <w:lvlText w:val="%1"/>
      <w:lvlJc w:val="left"/>
      <w:pPr>
        <w:ind w:left="1056" w:hanging="116"/>
      </w:pPr>
      <w:rPr>
        <w:u w:val="none"/>
      </w:rPr>
    </w:lvl>
    <w:lvl w:ilvl="1">
      <w:start w:val="1"/>
      <w:numFmt w:val="lowerLetter"/>
      <w:lvlText w:val="%2)"/>
      <w:lvlJc w:val="left"/>
      <w:pPr>
        <w:ind w:left="1266" w:hanging="274"/>
      </w:pPr>
      <w:rPr>
        <w:u w:val="none"/>
      </w:rPr>
    </w:lvl>
    <w:lvl w:ilvl="2">
      <w:numFmt w:val="bullet"/>
      <w:lvlText w:val="•"/>
      <w:lvlJc w:val="left"/>
      <w:pPr>
        <w:ind w:left="2442" w:hanging="274"/>
      </w:pPr>
      <w:rPr>
        <w:u w:val="none"/>
      </w:rPr>
    </w:lvl>
    <w:lvl w:ilvl="3">
      <w:numFmt w:val="bullet"/>
      <w:lvlText w:val="•"/>
      <w:lvlJc w:val="left"/>
      <w:pPr>
        <w:ind w:left="3625" w:hanging="274"/>
      </w:pPr>
      <w:rPr>
        <w:u w:val="none"/>
      </w:rPr>
    </w:lvl>
    <w:lvl w:ilvl="4">
      <w:numFmt w:val="bullet"/>
      <w:lvlText w:val="•"/>
      <w:lvlJc w:val="left"/>
      <w:pPr>
        <w:ind w:left="4808" w:hanging="274"/>
      </w:pPr>
      <w:rPr>
        <w:u w:val="none"/>
      </w:rPr>
    </w:lvl>
    <w:lvl w:ilvl="5">
      <w:numFmt w:val="bullet"/>
      <w:lvlText w:val="•"/>
      <w:lvlJc w:val="left"/>
      <w:pPr>
        <w:ind w:left="5991" w:hanging="274"/>
      </w:pPr>
      <w:rPr>
        <w:u w:val="none"/>
      </w:rPr>
    </w:lvl>
    <w:lvl w:ilvl="6">
      <w:numFmt w:val="bullet"/>
      <w:lvlText w:val="•"/>
      <w:lvlJc w:val="left"/>
      <w:pPr>
        <w:ind w:left="7174" w:hanging="274"/>
      </w:pPr>
      <w:rPr>
        <w:u w:val="none"/>
      </w:rPr>
    </w:lvl>
    <w:lvl w:ilvl="7">
      <w:numFmt w:val="bullet"/>
      <w:lvlText w:val="•"/>
      <w:lvlJc w:val="left"/>
      <w:pPr>
        <w:ind w:left="8357" w:hanging="273"/>
      </w:pPr>
      <w:rPr>
        <w:u w:val="none"/>
      </w:rPr>
    </w:lvl>
    <w:lvl w:ilvl="8">
      <w:numFmt w:val="bullet"/>
      <w:lvlText w:val="•"/>
      <w:lvlJc w:val="left"/>
      <w:pPr>
        <w:ind w:left="9539" w:hanging="274"/>
      </w:pPr>
      <w:rPr>
        <w:u w:val="none"/>
      </w:rPr>
    </w:lvl>
  </w:abstractNum>
  <w:abstractNum w:abstractNumId="3" w15:restartNumberingAfterBreak="0">
    <w:nsid w:val="05454B20"/>
    <w:multiLevelType w:val="multilevel"/>
    <w:tmpl w:val="BC581450"/>
    <w:lvl w:ilvl="0">
      <w:start w:val="1"/>
      <w:numFmt w:val="lowerLetter"/>
      <w:lvlText w:val="%1)"/>
      <w:lvlJc w:val="left"/>
      <w:pPr>
        <w:ind w:left="1841" w:hanging="274"/>
      </w:pPr>
      <w:rPr>
        <w:u w:val="none"/>
      </w:rPr>
    </w:lvl>
    <w:lvl w:ilvl="1">
      <w:numFmt w:val="bullet"/>
      <w:lvlText w:val="•"/>
      <w:lvlJc w:val="left"/>
      <w:pPr>
        <w:ind w:left="2846" w:hanging="273"/>
      </w:pPr>
      <w:rPr>
        <w:u w:val="none"/>
      </w:rPr>
    </w:lvl>
    <w:lvl w:ilvl="2">
      <w:numFmt w:val="bullet"/>
      <w:lvlText w:val="•"/>
      <w:lvlJc w:val="left"/>
      <w:pPr>
        <w:ind w:left="3853" w:hanging="273"/>
      </w:pPr>
      <w:rPr>
        <w:u w:val="none"/>
      </w:rPr>
    </w:lvl>
    <w:lvl w:ilvl="3">
      <w:numFmt w:val="bullet"/>
      <w:lvlText w:val="•"/>
      <w:lvlJc w:val="left"/>
      <w:pPr>
        <w:ind w:left="4859" w:hanging="274"/>
      </w:pPr>
      <w:rPr>
        <w:u w:val="none"/>
      </w:rPr>
    </w:lvl>
    <w:lvl w:ilvl="4">
      <w:numFmt w:val="bullet"/>
      <w:lvlText w:val="•"/>
      <w:lvlJc w:val="left"/>
      <w:pPr>
        <w:ind w:left="5866" w:hanging="274"/>
      </w:pPr>
      <w:rPr>
        <w:u w:val="none"/>
      </w:rPr>
    </w:lvl>
    <w:lvl w:ilvl="5">
      <w:numFmt w:val="bullet"/>
      <w:lvlText w:val="•"/>
      <w:lvlJc w:val="left"/>
      <w:pPr>
        <w:ind w:left="6872" w:hanging="273"/>
      </w:pPr>
      <w:rPr>
        <w:u w:val="none"/>
      </w:rPr>
    </w:lvl>
    <w:lvl w:ilvl="6">
      <w:numFmt w:val="bullet"/>
      <w:lvlText w:val="•"/>
      <w:lvlJc w:val="left"/>
      <w:pPr>
        <w:ind w:left="7879" w:hanging="274"/>
      </w:pPr>
      <w:rPr>
        <w:u w:val="none"/>
      </w:rPr>
    </w:lvl>
    <w:lvl w:ilvl="7">
      <w:numFmt w:val="bullet"/>
      <w:lvlText w:val="•"/>
      <w:lvlJc w:val="left"/>
      <w:pPr>
        <w:ind w:left="8885" w:hanging="274"/>
      </w:pPr>
      <w:rPr>
        <w:u w:val="none"/>
      </w:rPr>
    </w:lvl>
    <w:lvl w:ilvl="8">
      <w:numFmt w:val="bullet"/>
      <w:lvlText w:val="•"/>
      <w:lvlJc w:val="left"/>
      <w:pPr>
        <w:ind w:left="9892" w:hanging="274"/>
      </w:pPr>
      <w:rPr>
        <w:u w:val="none"/>
      </w:rPr>
    </w:lvl>
  </w:abstractNum>
  <w:abstractNum w:abstractNumId="4" w15:restartNumberingAfterBreak="0">
    <w:nsid w:val="06866A4C"/>
    <w:multiLevelType w:val="multilevel"/>
    <w:tmpl w:val="50FAF9D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068D0FF8"/>
    <w:multiLevelType w:val="multilevel"/>
    <w:tmpl w:val="85FC7C20"/>
    <w:lvl w:ilvl="0">
      <w:start w:val="1"/>
      <w:numFmt w:val="lowerLetter"/>
      <w:lvlText w:val="%1)"/>
      <w:lvlJc w:val="left"/>
      <w:pPr>
        <w:ind w:left="1984" w:hanging="283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079057C9"/>
    <w:multiLevelType w:val="multilevel"/>
    <w:tmpl w:val="13CAB2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AF47273"/>
    <w:multiLevelType w:val="multilevel"/>
    <w:tmpl w:val="04E6550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BA16109"/>
    <w:multiLevelType w:val="multilevel"/>
    <w:tmpl w:val="B3D8DCF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18F5A77"/>
    <w:multiLevelType w:val="multilevel"/>
    <w:tmpl w:val="BDE0CDE0"/>
    <w:lvl w:ilvl="0">
      <w:start w:val="1"/>
      <w:numFmt w:val="lowerLetter"/>
      <w:lvlText w:val="%1)"/>
      <w:lvlJc w:val="left"/>
      <w:pPr>
        <w:ind w:left="1948" w:hanging="274"/>
      </w:pPr>
      <w:rPr>
        <w:u w:val="none"/>
      </w:rPr>
    </w:lvl>
    <w:lvl w:ilvl="1">
      <w:numFmt w:val="bullet"/>
      <w:lvlText w:val="•"/>
      <w:lvlJc w:val="left"/>
      <w:pPr>
        <w:ind w:left="2936" w:hanging="273"/>
      </w:pPr>
      <w:rPr>
        <w:u w:val="none"/>
      </w:rPr>
    </w:lvl>
    <w:lvl w:ilvl="2">
      <w:numFmt w:val="bullet"/>
      <w:lvlText w:val="•"/>
      <w:lvlJc w:val="left"/>
      <w:pPr>
        <w:ind w:left="3933" w:hanging="273"/>
      </w:pPr>
      <w:rPr>
        <w:u w:val="none"/>
      </w:rPr>
    </w:lvl>
    <w:lvl w:ilvl="3">
      <w:numFmt w:val="bullet"/>
      <w:lvlText w:val="•"/>
      <w:lvlJc w:val="left"/>
      <w:pPr>
        <w:ind w:left="4929" w:hanging="274"/>
      </w:pPr>
      <w:rPr>
        <w:u w:val="none"/>
      </w:rPr>
    </w:lvl>
    <w:lvl w:ilvl="4">
      <w:numFmt w:val="bullet"/>
      <w:lvlText w:val="•"/>
      <w:lvlJc w:val="left"/>
      <w:pPr>
        <w:ind w:left="5926" w:hanging="274"/>
      </w:pPr>
      <w:rPr>
        <w:u w:val="none"/>
      </w:rPr>
    </w:lvl>
    <w:lvl w:ilvl="5">
      <w:numFmt w:val="bullet"/>
      <w:lvlText w:val="•"/>
      <w:lvlJc w:val="left"/>
      <w:pPr>
        <w:ind w:left="6922" w:hanging="273"/>
      </w:pPr>
      <w:rPr>
        <w:u w:val="none"/>
      </w:rPr>
    </w:lvl>
    <w:lvl w:ilvl="6">
      <w:numFmt w:val="bullet"/>
      <w:lvlText w:val="•"/>
      <w:lvlJc w:val="left"/>
      <w:pPr>
        <w:ind w:left="7919" w:hanging="274"/>
      </w:pPr>
      <w:rPr>
        <w:u w:val="none"/>
      </w:rPr>
    </w:lvl>
    <w:lvl w:ilvl="7">
      <w:numFmt w:val="bullet"/>
      <w:lvlText w:val="•"/>
      <w:lvlJc w:val="left"/>
      <w:pPr>
        <w:ind w:left="8915" w:hanging="274"/>
      </w:pPr>
      <w:rPr>
        <w:u w:val="none"/>
      </w:rPr>
    </w:lvl>
    <w:lvl w:ilvl="8">
      <w:numFmt w:val="bullet"/>
      <w:lvlText w:val="•"/>
      <w:lvlJc w:val="left"/>
      <w:pPr>
        <w:ind w:left="9912" w:hanging="274"/>
      </w:pPr>
      <w:rPr>
        <w:u w:val="none"/>
      </w:rPr>
    </w:lvl>
  </w:abstractNum>
  <w:abstractNum w:abstractNumId="10" w15:restartNumberingAfterBreak="0">
    <w:nsid w:val="125C791A"/>
    <w:multiLevelType w:val="multilevel"/>
    <w:tmpl w:val="63CE43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1" w15:restartNumberingAfterBreak="0">
    <w:nsid w:val="15A62F5F"/>
    <w:multiLevelType w:val="multilevel"/>
    <w:tmpl w:val="2C24EE4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u w:val="none"/>
      </w:rPr>
    </w:lvl>
  </w:abstractNum>
  <w:abstractNum w:abstractNumId="12" w15:restartNumberingAfterBreak="0">
    <w:nsid w:val="17524A8E"/>
    <w:multiLevelType w:val="multilevel"/>
    <w:tmpl w:val="FE9EB4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77C2321"/>
    <w:multiLevelType w:val="multilevel"/>
    <w:tmpl w:val="D7022528"/>
    <w:lvl w:ilvl="0">
      <w:start w:val="1"/>
      <w:numFmt w:val="lowerLetter"/>
      <w:lvlText w:val="%1)"/>
      <w:lvlJc w:val="left"/>
      <w:pPr>
        <w:ind w:left="1992" w:hanging="274"/>
      </w:pPr>
      <w:rPr>
        <w:u w:val="none"/>
      </w:rPr>
    </w:lvl>
    <w:lvl w:ilvl="1">
      <w:numFmt w:val="bullet"/>
      <w:lvlText w:val="•"/>
      <w:lvlJc w:val="left"/>
      <w:pPr>
        <w:ind w:left="2990" w:hanging="274"/>
      </w:pPr>
      <w:rPr>
        <w:u w:val="none"/>
      </w:rPr>
    </w:lvl>
    <w:lvl w:ilvl="2">
      <w:numFmt w:val="bullet"/>
      <w:lvlText w:val="•"/>
      <w:lvlJc w:val="left"/>
      <w:pPr>
        <w:ind w:left="3981" w:hanging="273"/>
      </w:pPr>
      <w:rPr>
        <w:u w:val="none"/>
      </w:rPr>
    </w:lvl>
    <w:lvl w:ilvl="3">
      <w:numFmt w:val="bullet"/>
      <w:lvlText w:val="•"/>
      <w:lvlJc w:val="left"/>
      <w:pPr>
        <w:ind w:left="4971" w:hanging="274"/>
      </w:pPr>
      <w:rPr>
        <w:u w:val="none"/>
      </w:rPr>
    </w:lvl>
    <w:lvl w:ilvl="4">
      <w:numFmt w:val="bullet"/>
      <w:lvlText w:val="•"/>
      <w:lvlJc w:val="left"/>
      <w:pPr>
        <w:ind w:left="5962" w:hanging="273"/>
      </w:pPr>
      <w:rPr>
        <w:u w:val="none"/>
      </w:rPr>
    </w:lvl>
    <w:lvl w:ilvl="5">
      <w:numFmt w:val="bullet"/>
      <w:lvlText w:val="•"/>
      <w:lvlJc w:val="left"/>
      <w:pPr>
        <w:ind w:left="6952" w:hanging="273"/>
      </w:pPr>
      <w:rPr>
        <w:u w:val="none"/>
      </w:rPr>
    </w:lvl>
    <w:lvl w:ilvl="6">
      <w:numFmt w:val="bullet"/>
      <w:lvlText w:val="•"/>
      <w:lvlJc w:val="left"/>
      <w:pPr>
        <w:ind w:left="7943" w:hanging="274"/>
      </w:pPr>
      <w:rPr>
        <w:u w:val="none"/>
      </w:rPr>
    </w:lvl>
    <w:lvl w:ilvl="7">
      <w:numFmt w:val="bullet"/>
      <w:lvlText w:val="•"/>
      <w:lvlJc w:val="left"/>
      <w:pPr>
        <w:ind w:left="8933" w:hanging="274"/>
      </w:pPr>
      <w:rPr>
        <w:u w:val="none"/>
      </w:rPr>
    </w:lvl>
    <w:lvl w:ilvl="8">
      <w:numFmt w:val="bullet"/>
      <w:lvlText w:val="•"/>
      <w:lvlJc w:val="left"/>
      <w:pPr>
        <w:ind w:left="9924" w:hanging="274"/>
      </w:pPr>
      <w:rPr>
        <w:u w:val="none"/>
      </w:rPr>
    </w:lvl>
  </w:abstractNum>
  <w:abstractNum w:abstractNumId="14" w15:restartNumberingAfterBreak="0">
    <w:nsid w:val="17B941CC"/>
    <w:multiLevelType w:val="multilevel"/>
    <w:tmpl w:val="E6C244A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5" w15:restartNumberingAfterBreak="0">
    <w:nsid w:val="181D4D2A"/>
    <w:multiLevelType w:val="multilevel"/>
    <w:tmpl w:val="F5DA52A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16" w15:restartNumberingAfterBreak="0">
    <w:nsid w:val="1F4A154E"/>
    <w:multiLevelType w:val="multilevel"/>
    <w:tmpl w:val="F63E2B78"/>
    <w:lvl w:ilvl="0">
      <w:start w:val="1"/>
      <w:numFmt w:val="lowerLetter"/>
      <w:lvlText w:val="%1)"/>
      <w:lvlJc w:val="left"/>
      <w:pPr>
        <w:ind w:left="7437" w:hanging="273"/>
      </w:pPr>
      <w:rPr>
        <w:u w:val="none"/>
      </w:rPr>
    </w:lvl>
    <w:lvl w:ilvl="1">
      <w:numFmt w:val="bullet"/>
      <w:lvlText w:val="•"/>
      <w:lvlJc w:val="left"/>
      <w:pPr>
        <w:ind w:left="7886" w:hanging="274"/>
      </w:pPr>
      <w:rPr>
        <w:u w:val="none"/>
      </w:rPr>
    </w:lvl>
    <w:lvl w:ilvl="2">
      <w:numFmt w:val="bullet"/>
      <w:lvlText w:val="•"/>
      <w:lvlJc w:val="left"/>
      <w:pPr>
        <w:ind w:left="8333" w:hanging="274"/>
      </w:pPr>
      <w:rPr>
        <w:u w:val="none"/>
      </w:rPr>
    </w:lvl>
    <w:lvl w:ilvl="3">
      <w:numFmt w:val="bullet"/>
      <w:lvlText w:val="•"/>
      <w:lvlJc w:val="left"/>
      <w:pPr>
        <w:ind w:left="8779" w:hanging="274"/>
      </w:pPr>
      <w:rPr>
        <w:u w:val="none"/>
      </w:rPr>
    </w:lvl>
    <w:lvl w:ilvl="4">
      <w:numFmt w:val="bullet"/>
      <w:lvlText w:val="•"/>
      <w:lvlJc w:val="left"/>
      <w:pPr>
        <w:ind w:left="9226" w:hanging="274"/>
      </w:pPr>
      <w:rPr>
        <w:u w:val="none"/>
      </w:rPr>
    </w:lvl>
    <w:lvl w:ilvl="5">
      <w:numFmt w:val="bullet"/>
      <w:lvlText w:val="•"/>
      <w:lvlJc w:val="left"/>
      <w:pPr>
        <w:ind w:left="9672" w:hanging="274"/>
      </w:pPr>
      <w:rPr>
        <w:u w:val="none"/>
      </w:rPr>
    </w:lvl>
    <w:lvl w:ilvl="6">
      <w:numFmt w:val="bullet"/>
      <w:lvlText w:val="•"/>
      <w:lvlJc w:val="left"/>
      <w:pPr>
        <w:ind w:left="10119" w:hanging="274"/>
      </w:pPr>
      <w:rPr>
        <w:u w:val="none"/>
      </w:rPr>
    </w:lvl>
    <w:lvl w:ilvl="7">
      <w:numFmt w:val="bullet"/>
      <w:lvlText w:val="•"/>
      <w:lvlJc w:val="left"/>
      <w:pPr>
        <w:ind w:left="10565" w:hanging="274"/>
      </w:pPr>
      <w:rPr>
        <w:u w:val="none"/>
      </w:rPr>
    </w:lvl>
    <w:lvl w:ilvl="8">
      <w:numFmt w:val="bullet"/>
      <w:lvlText w:val="•"/>
      <w:lvlJc w:val="left"/>
      <w:pPr>
        <w:ind w:left="11012" w:hanging="274"/>
      </w:pPr>
      <w:rPr>
        <w:u w:val="none"/>
      </w:rPr>
    </w:lvl>
  </w:abstractNum>
  <w:abstractNum w:abstractNumId="17" w15:restartNumberingAfterBreak="0">
    <w:nsid w:val="26B06C5E"/>
    <w:multiLevelType w:val="multilevel"/>
    <w:tmpl w:val="63BA2DF8"/>
    <w:lvl w:ilvl="0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8" w15:restartNumberingAfterBreak="0">
    <w:nsid w:val="2D275E94"/>
    <w:multiLevelType w:val="multilevel"/>
    <w:tmpl w:val="3BF230F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9" w15:restartNumberingAfterBreak="0">
    <w:nsid w:val="30E1561D"/>
    <w:multiLevelType w:val="multilevel"/>
    <w:tmpl w:val="9B14BC78"/>
    <w:lvl w:ilvl="0">
      <w:start w:val="1"/>
      <w:numFmt w:val="lowerLetter"/>
      <w:lvlText w:val="%1)"/>
      <w:lvlJc w:val="left"/>
      <w:pPr>
        <w:ind w:left="187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9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316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03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75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76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19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91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636" w:hanging="180"/>
      </w:pPr>
      <w:rPr>
        <w:u w:val="none"/>
      </w:rPr>
    </w:lvl>
  </w:abstractNum>
  <w:abstractNum w:abstractNumId="20" w15:restartNumberingAfterBreak="0">
    <w:nsid w:val="336B3E6D"/>
    <w:multiLevelType w:val="multilevel"/>
    <w:tmpl w:val="3F72483A"/>
    <w:lvl w:ilvl="0">
      <w:start w:val="1"/>
      <w:numFmt w:val="upperRoman"/>
      <w:lvlText w:val="%1"/>
      <w:lvlJc w:val="left"/>
      <w:pPr>
        <w:ind w:left="1056" w:hanging="116"/>
      </w:pPr>
      <w:rPr>
        <w:u w:val="none"/>
      </w:rPr>
    </w:lvl>
    <w:lvl w:ilvl="1">
      <w:start w:val="1"/>
      <w:numFmt w:val="lowerLetter"/>
      <w:lvlText w:val="%2)"/>
      <w:lvlJc w:val="left"/>
      <w:pPr>
        <w:ind w:left="1182" w:hanging="242"/>
      </w:pPr>
      <w:rPr>
        <w:u w:val="none"/>
      </w:rPr>
    </w:lvl>
    <w:lvl w:ilvl="2">
      <w:numFmt w:val="bullet"/>
      <w:lvlText w:val="•"/>
      <w:lvlJc w:val="left"/>
      <w:pPr>
        <w:ind w:left="2371" w:hanging="242"/>
      </w:pPr>
      <w:rPr>
        <w:u w:val="none"/>
      </w:rPr>
    </w:lvl>
    <w:lvl w:ilvl="3">
      <w:numFmt w:val="bullet"/>
      <w:lvlText w:val="•"/>
      <w:lvlJc w:val="left"/>
      <w:pPr>
        <w:ind w:left="3563" w:hanging="242"/>
      </w:pPr>
      <w:rPr>
        <w:u w:val="none"/>
      </w:rPr>
    </w:lvl>
    <w:lvl w:ilvl="4">
      <w:numFmt w:val="bullet"/>
      <w:lvlText w:val="•"/>
      <w:lvlJc w:val="left"/>
      <w:pPr>
        <w:ind w:left="4755" w:hanging="242"/>
      </w:pPr>
      <w:rPr>
        <w:u w:val="none"/>
      </w:rPr>
    </w:lvl>
    <w:lvl w:ilvl="5">
      <w:numFmt w:val="bullet"/>
      <w:lvlText w:val="•"/>
      <w:lvlJc w:val="left"/>
      <w:pPr>
        <w:ind w:left="5946" w:hanging="242"/>
      </w:pPr>
      <w:rPr>
        <w:u w:val="none"/>
      </w:rPr>
    </w:lvl>
    <w:lvl w:ilvl="6">
      <w:numFmt w:val="bullet"/>
      <w:lvlText w:val="•"/>
      <w:lvlJc w:val="left"/>
      <w:pPr>
        <w:ind w:left="7138" w:hanging="242"/>
      </w:pPr>
      <w:rPr>
        <w:u w:val="none"/>
      </w:rPr>
    </w:lvl>
    <w:lvl w:ilvl="7">
      <w:numFmt w:val="bullet"/>
      <w:lvlText w:val="•"/>
      <w:lvlJc w:val="left"/>
      <w:pPr>
        <w:ind w:left="8330" w:hanging="242"/>
      </w:pPr>
      <w:rPr>
        <w:u w:val="none"/>
      </w:rPr>
    </w:lvl>
    <w:lvl w:ilvl="8">
      <w:numFmt w:val="bullet"/>
      <w:lvlText w:val="•"/>
      <w:lvlJc w:val="left"/>
      <w:pPr>
        <w:ind w:left="9522" w:hanging="242"/>
      </w:pPr>
      <w:rPr>
        <w:u w:val="none"/>
      </w:rPr>
    </w:lvl>
  </w:abstractNum>
  <w:abstractNum w:abstractNumId="21" w15:restartNumberingAfterBreak="0">
    <w:nsid w:val="378A640A"/>
    <w:multiLevelType w:val="multilevel"/>
    <w:tmpl w:val="272289B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392D357D"/>
    <w:multiLevelType w:val="multilevel"/>
    <w:tmpl w:val="9B06A66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3" w15:restartNumberingAfterBreak="0">
    <w:nsid w:val="39EA74CB"/>
    <w:multiLevelType w:val="multilevel"/>
    <w:tmpl w:val="D6D2ADC8"/>
    <w:lvl w:ilvl="0">
      <w:start w:val="1"/>
      <w:numFmt w:val="lowerLetter"/>
      <w:lvlText w:val="%1)"/>
      <w:lvlJc w:val="left"/>
      <w:pPr>
        <w:ind w:left="2246" w:hanging="274"/>
      </w:pPr>
      <w:rPr>
        <w:u w:val="none"/>
      </w:rPr>
    </w:lvl>
    <w:lvl w:ilvl="1">
      <w:start w:val="1"/>
      <w:numFmt w:val="lowerLetter"/>
      <w:lvlText w:val="%2)"/>
      <w:lvlJc w:val="left"/>
      <w:pPr>
        <w:ind w:left="1927" w:hanging="274"/>
      </w:pPr>
      <w:rPr>
        <w:u w:val="none"/>
      </w:rPr>
    </w:lvl>
    <w:lvl w:ilvl="2">
      <w:numFmt w:val="bullet"/>
      <w:lvlText w:val="•"/>
      <w:lvlJc w:val="left"/>
      <w:pPr>
        <w:ind w:left="3313" w:hanging="273"/>
      </w:pPr>
      <w:rPr>
        <w:u w:val="none"/>
      </w:rPr>
    </w:lvl>
    <w:lvl w:ilvl="3">
      <w:numFmt w:val="bullet"/>
      <w:lvlText w:val="•"/>
      <w:lvlJc w:val="left"/>
      <w:pPr>
        <w:ind w:left="4387" w:hanging="274"/>
      </w:pPr>
      <w:rPr>
        <w:u w:val="none"/>
      </w:rPr>
    </w:lvl>
    <w:lvl w:ilvl="4">
      <w:numFmt w:val="bullet"/>
      <w:lvlText w:val="•"/>
      <w:lvlJc w:val="left"/>
      <w:pPr>
        <w:ind w:left="5461" w:hanging="274"/>
      </w:pPr>
      <w:rPr>
        <w:u w:val="none"/>
      </w:rPr>
    </w:lvl>
    <w:lvl w:ilvl="5">
      <w:numFmt w:val="bullet"/>
      <w:lvlText w:val="•"/>
      <w:lvlJc w:val="left"/>
      <w:pPr>
        <w:ind w:left="6535" w:hanging="274"/>
      </w:pPr>
      <w:rPr>
        <w:u w:val="none"/>
      </w:rPr>
    </w:lvl>
    <w:lvl w:ilvl="6">
      <w:numFmt w:val="bullet"/>
      <w:lvlText w:val="•"/>
      <w:lvlJc w:val="left"/>
      <w:pPr>
        <w:ind w:left="7609" w:hanging="274"/>
      </w:pPr>
      <w:rPr>
        <w:u w:val="none"/>
      </w:rPr>
    </w:lvl>
    <w:lvl w:ilvl="7">
      <w:numFmt w:val="bullet"/>
      <w:lvlText w:val="•"/>
      <w:lvlJc w:val="left"/>
      <w:pPr>
        <w:ind w:left="8683" w:hanging="274"/>
      </w:pPr>
      <w:rPr>
        <w:u w:val="none"/>
      </w:rPr>
    </w:lvl>
    <w:lvl w:ilvl="8">
      <w:numFmt w:val="bullet"/>
      <w:lvlText w:val="•"/>
      <w:lvlJc w:val="left"/>
      <w:pPr>
        <w:ind w:left="9757" w:hanging="274"/>
      </w:pPr>
      <w:rPr>
        <w:u w:val="none"/>
      </w:rPr>
    </w:lvl>
  </w:abstractNum>
  <w:abstractNum w:abstractNumId="24" w15:restartNumberingAfterBreak="0">
    <w:nsid w:val="3DA52C7E"/>
    <w:multiLevelType w:val="multilevel"/>
    <w:tmpl w:val="35EAC7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DB03F09"/>
    <w:multiLevelType w:val="multilevel"/>
    <w:tmpl w:val="1920376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6" w15:restartNumberingAfterBreak="0">
    <w:nsid w:val="40802AAE"/>
    <w:multiLevelType w:val="multilevel"/>
    <w:tmpl w:val="3266E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0F12601"/>
    <w:multiLevelType w:val="multilevel"/>
    <w:tmpl w:val="619409C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3951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6465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7902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8979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0416" w:hanging="1800"/>
      </w:pPr>
      <w:rPr>
        <w:u w:val="none"/>
      </w:rPr>
    </w:lvl>
  </w:abstractNum>
  <w:abstractNum w:abstractNumId="28" w15:restartNumberingAfterBreak="0">
    <w:nsid w:val="44605EED"/>
    <w:multiLevelType w:val="multilevel"/>
    <w:tmpl w:val="CBD05DE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52B57E2"/>
    <w:multiLevelType w:val="multilevel"/>
    <w:tmpl w:val="64DE35C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0" w15:restartNumberingAfterBreak="0">
    <w:nsid w:val="49417471"/>
    <w:multiLevelType w:val="multilevel"/>
    <w:tmpl w:val="D342401C"/>
    <w:lvl w:ilvl="0">
      <w:start w:val="1"/>
      <w:numFmt w:val="lowerLetter"/>
      <w:lvlText w:val="%1)"/>
      <w:lvlJc w:val="left"/>
      <w:pPr>
        <w:ind w:left="1491" w:hanging="274"/>
      </w:pPr>
      <w:rPr>
        <w:u w:val="none"/>
      </w:rPr>
    </w:lvl>
    <w:lvl w:ilvl="1">
      <w:numFmt w:val="bullet"/>
      <w:lvlText w:val="•"/>
      <w:lvlJc w:val="left"/>
      <w:pPr>
        <w:ind w:left="2540" w:hanging="274"/>
      </w:pPr>
      <w:rPr>
        <w:u w:val="none"/>
      </w:rPr>
    </w:lvl>
    <w:lvl w:ilvl="2">
      <w:numFmt w:val="bullet"/>
      <w:lvlText w:val="•"/>
      <w:lvlJc w:val="left"/>
      <w:pPr>
        <w:ind w:left="3581" w:hanging="273"/>
      </w:pPr>
      <w:rPr>
        <w:u w:val="none"/>
      </w:rPr>
    </w:lvl>
    <w:lvl w:ilvl="3">
      <w:numFmt w:val="bullet"/>
      <w:lvlText w:val="•"/>
      <w:lvlJc w:val="left"/>
      <w:pPr>
        <w:ind w:left="4621" w:hanging="274"/>
      </w:pPr>
      <w:rPr>
        <w:u w:val="none"/>
      </w:rPr>
    </w:lvl>
    <w:lvl w:ilvl="4">
      <w:numFmt w:val="bullet"/>
      <w:lvlText w:val="•"/>
      <w:lvlJc w:val="left"/>
      <w:pPr>
        <w:ind w:left="5662" w:hanging="273"/>
      </w:pPr>
      <w:rPr>
        <w:u w:val="none"/>
      </w:rPr>
    </w:lvl>
    <w:lvl w:ilvl="5">
      <w:numFmt w:val="bullet"/>
      <w:lvlText w:val="•"/>
      <w:lvlJc w:val="left"/>
      <w:pPr>
        <w:ind w:left="6702" w:hanging="273"/>
      </w:pPr>
      <w:rPr>
        <w:u w:val="none"/>
      </w:rPr>
    </w:lvl>
    <w:lvl w:ilvl="6">
      <w:numFmt w:val="bullet"/>
      <w:lvlText w:val="•"/>
      <w:lvlJc w:val="left"/>
      <w:pPr>
        <w:ind w:left="7743" w:hanging="274"/>
      </w:pPr>
      <w:rPr>
        <w:u w:val="none"/>
      </w:rPr>
    </w:lvl>
    <w:lvl w:ilvl="7">
      <w:numFmt w:val="bullet"/>
      <w:lvlText w:val="•"/>
      <w:lvlJc w:val="left"/>
      <w:pPr>
        <w:ind w:left="8783" w:hanging="274"/>
      </w:pPr>
      <w:rPr>
        <w:u w:val="none"/>
      </w:rPr>
    </w:lvl>
    <w:lvl w:ilvl="8">
      <w:numFmt w:val="bullet"/>
      <w:lvlText w:val="•"/>
      <w:lvlJc w:val="left"/>
      <w:pPr>
        <w:ind w:left="9824" w:hanging="274"/>
      </w:pPr>
      <w:rPr>
        <w:u w:val="none"/>
      </w:rPr>
    </w:lvl>
  </w:abstractNum>
  <w:abstractNum w:abstractNumId="31" w15:restartNumberingAfterBreak="0">
    <w:nsid w:val="49810DCF"/>
    <w:multiLevelType w:val="multilevel"/>
    <w:tmpl w:val="E5D80D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98F2FA5"/>
    <w:multiLevelType w:val="multilevel"/>
    <w:tmpl w:val="010C7D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9E06365"/>
    <w:multiLevelType w:val="multilevel"/>
    <w:tmpl w:val="E91EDB3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4" w15:restartNumberingAfterBreak="0">
    <w:nsid w:val="4A380D29"/>
    <w:multiLevelType w:val="multilevel"/>
    <w:tmpl w:val="086C5B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A3E7485"/>
    <w:multiLevelType w:val="multilevel"/>
    <w:tmpl w:val="B52A7DEC"/>
    <w:lvl w:ilvl="0">
      <w:start w:val="1"/>
      <w:numFmt w:val="lowerLetter"/>
      <w:lvlText w:val="%1)"/>
      <w:lvlJc w:val="left"/>
      <w:pPr>
        <w:ind w:left="213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45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u w:val="none"/>
      </w:rPr>
    </w:lvl>
  </w:abstractNum>
  <w:abstractNum w:abstractNumId="36" w15:restartNumberingAfterBreak="0">
    <w:nsid w:val="4BA543BD"/>
    <w:multiLevelType w:val="multilevel"/>
    <w:tmpl w:val="B7327B64"/>
    <w:lvl w:ilvl="0">
      <w:start w:val="1"/>
      <w:numFmt w:val="low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u w:val="none"/>
      </w:rPr>
    </w:lvl>
  </w:abstractNum>
  <w:abstractNum w:abstractNumId="37" w15:restartNumberingAfterBreak="0">
    <w:nsid w:val="4BD50178"/>
    <w:multiLevelType w:val="multilevel"/>
    <w:tmpl w:val="0D00FF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398369E"/>
    <w:multiLevelType w:val="multilevel"/>
    <w:tmpl w:val="295027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B3A7971"/>
    <w:multiLevelType w:val="multilevel"/>
    <w:tmpl w:val="92CACA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0" w15:restartNumberingAfterBreak="0">
    <w:nsid w:val="5B4E0D89"/>
    <w:multiLevelType w:val="multilevel"/>
    <w:tmpl w:val="040210B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1" w15:restartNumberingAfterBreak="0">
    <w:nsid w:val="5C450DEA"/>
    <w:multiLevelType w:val="multilevel"/>
    <w:tmpl w:val="0354172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2" w15:restartNumberingAfterBreak="0">
    <w:nsid w:val="5D1A6EE9"/>
    <w:multiLevelType w:val="multilevel"/>
    <w:tmpl w:val="72E2E7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2174FEC"/>
    <w:multiLevelType w:val="multilevel"/>
    <w:tmpl w:val="C890C2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6A91D21"/>
    <w:multiLevelType w:val="multilevel"/>
    <w:tmpl w:val="715C7808"/>
    <w:lvl w:ilvl="0">
      <w:start w:val="1"/>
      <w:numFmt w:val="lowerLetter"/>
      <w:lvlText w:val="%1)"/>
      <w:lvlJc w:val="left"/>
      <w:pPr>
        <w:ind w:left="2223" w:hanging="274"/>
      </w:pPr>
      <w:rPr>
        <w:u w:val="none"/>
      </w:rPr>
    </w:lvl>
    <w:lvl w:ilvl="1">
      <w:numFmt w:val="bullet"/>
      <w:lvlText w:val="•"/>
      <w:lvlJc w:val="left"/>
      <w:pPr>
        <w:ind w:left="3188" w:hanging="273"/>
      </w:pPr>
      <w:rPr>
        <w:u w:val="none"/>
      </w:rPr>
    </w:lvl>
    <w:lvl w:ilvl="2">
      <w:numFmt w:val="bullet"/>
      <w:lvlText w:val="•"/>
      <w:lvlJc w:val="left"/>
      <w:pPr>
        <w:ind w:left="4157" w:hanging="274"/>
      </w:pPr>
      <w:rPr>
        <w:u w:val="none"/>
      </w:rPr>
    </w:lvl>
    <w:lvl w:ilvl="3">
      <w:numFmt w:val="bullet"/>
      <w:lvlText w:val="•"/>
      <w:lvlJc w:val="left"/>
      <w:pPr>
        <w:ind w:left="5125" w:hanging="274"/>
      </w:pPr>
      <w:rPr>
        <w:u w:val="none"/>
      </w:rPr>
    </w:lvl>
    <w:lvl w:ilvl="4">
      <w:numFmt w:val="bullet"/>
      <w:lvlText w:val="•"/>
      <w:lvlJc w:val="left"/>
      <w:pPr>
        <w:ind w:left="6094" w:hanging="274"/>
      </w:pPr>
      <w:rPr>
        <w:u w:val="none"/>
      </w:rPr>
    </w:lvl>
    <w:lvl w:ilvl="5">
      <w:numFmt w:val="bullet"/>
      <w:lvlText w:val="•"/>
      <w:lvlJc w:val="left"/>
      <w:pPr>
        <w:ind w:left="7062" w:hanging="273"/>
      </w:pPr>
      <w:rPr>
        <w:u w:val="none"/>
      </w:rPr>
    </w:lvl>
    <w:lvl w:ilvl="6">
      <w:numFmt w:val="bullet"/>
      <w:lvlText w:val="•"/>
      <w:lvlJc w:val="left"/>
      <w:pPr>
        <w:ind w:left="8031" w:hanging="274"/>
      </w:pPr>
      <w:rPr>
        <w:u w:val="none"/>
      </w:rPr>
    </w:lvl>
    <w:lvl w:ilvl="7">
      <w:numFmt w:val="bullet"/>
      <w:lvlText w:val="•"/>
      <w:lvlJc w:val="left"/>
      <w:pPr>
        <w:ind w:left="8999" w:hanging="274"/>
      </w:pPr>
      <w:rPr>
        <w:u w:val="none"/>
      </w:rPr>
    </w:lvl>
    <w:lvl w:ilvl="8">
      <w:numFmt w:val="bullet"/>
      <w:lvlText w:val="•"/>
      <w:lvlJc w:val="left"/>
      <w:pPr>
        <w:ind w:left="9968" w:hanging="274"/>
      </w:pPr>
      <w:rPr>
        <w:u w:val="none"/>
      </w:rPr>
    </w:lvl>
  </w:abstractNum>
  <w:abstractNum w:abstractNumId="45" w15:restartNumberingAfterBreak="0">
    <w:nsid w:val="67CE145F"/>
    <w:multiLevelType w:val="multilevel"/>
    <w:tmpl w:val="4E44148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6" w15:restartNumberingAfterBreak="0">
    <w:nsid w:val="68D04E1A"/>
    <w:multiLevelType w:val="multilevel"/>
    <w:tmpl w:val="1FBA79A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7" w15:restartNumberingAfterBreak="0">
    <w:nsid w:val="6A477307"/>
    <w:multiLevelType w:val="multilevel"/>
    <w:tmpl w:val="5B80C2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BE1718D"/>
    <w:multiLevelType w:val="multilevel"/>
    <w:tmpl w:val="021896CC"/>
    <w:lvl w:ilvl="0">
      <w:start w:val="1"/>
      <w:numFmt w:val="lowerLetter"/>
      <w:lvlText w:val="%1)"/>
      <w:lvlJc w:val="left"/>
      <w:pPr>
        <w:ind w:left="144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6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6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6" w:hanging="180"/>
      </w:pPr>
      <w:rPr>
        <w:u w:val="none"/>
      </w:rPr>
    </w:lvl>
  </w:abstractNum>
  <w:abstractNum w:abstractNumId="49" w15:restartNumberingAfterBreak="0">
    <w:nsid w:val="6C2E63AC"/>
    <w:multiLevelType w:val="multilevel"/>
    <w:tmpl w:val="1808383C"/>
    <w:lvl w:ilvl="0">
      <w:start w:val="1"/>
      <w:numFmt w:val="lowerLetter"/>
      <w:lvlText w:val="%1)"/>
      <w:lvlJc w:val="left"/>
      <w:pPr>
        <w:ind w:left="5972" w:hanging="273"/>
      </w:pPr>
      <w:rPr>
        <w:u w:val="none"/>
      </w:rPr>
    </w:lvl>
    <w:lvl w:ilvl="1">
      <w:numFmt w:val="bullet"/>
      <w:lvlText w:val="•"/>
      <w:lvlJc w:val="left"/>
      <w:pPr>
        <w:ind w:left="6572" w:hanging="273"/>
      </w:pPr>
      <w:rPr>
        <w:u w:val="none"/>
      </w:rPr>
    </w:lvl>
    <w:lvl w:ilvl="2">
      <w:numFmt w:val="bullet"/>
      <w:lvlText w:val="•"/>
      <w:lvlJc w:val="left"/>
      <w:pPr>
        <w:ind w:left="7165" w:hanging="274"/>
      </w:pPr>
      <w:rPr>
        <w:u w:val="none"/>
      </w:rPr>
    </w:lvl>
    <w:lvl w:ilvl="3">
      <w:numFmt w:val="bullet"/>
      <w:lvlText w:val="•"/>
      <w:lvlJc w:val="left"/>
      <w:pPr>
        <w:ind w:left="7757" w:hanging="273"/>
      </w:pPr>
      <w:rPr>
        <w:u w:val="none"/>
      </w:rPr>
    </w:lvl>
    <w:lvl w:ilvl="4">
      <w:numFmt w:val="bullet"/>
      <w:lvlText w:val="•"/>
      <w:lvlJc w:val="left"/>
      <w:pPr>
        <w:ind w:left="8350" w:hanging="274"/>
      </w:pPr>
      <w:rPr>
        <w:u w:val="none"/>
      </w:rPr>
    </w:lvl>
    <w:lvl w:ilvl="5">
      <w:numFmt w:val="bullet"/>
      <w:lvlText w:val="•"/>
      <w:lvlJc w:val="left"/>
      <w:pPr>
        <w:ind w:left="8942" w:hanging="274"/>
      </w:pPr>
      <w:rPr>
        <w:u w:val="none"/>
      </w:rPr>
    </w:lvl>
    <w:lvl w:ilvl="6">
      <w:numFmt w:val="bullet"/>
      <w:lvlText w:val="•"/>
      <w:lvlJc w:val="left"/>
      <w:pPr>
        <w:ind w:left="9535" w:hanging="274"/>
      </w:pPr>
      <w:rPr>
        <w:u w:val="none"/>
      </w:rPr>
    </w:lvl>
    <w:lvl w:ilvl="7">
      <w:numFmt w:val="bullet"/>
      <w:lvlText w:val="•"/>
      <w:lvlJc w:val="left"/>
      <w:pPr>
        <w:ind w:left="10127" w:hanging="274"/>
      </w:pPr>
      <w:rPr>
        <w:u w:val="none"/>
      </w:rPr>
    </w:lvl>
    <w:lvl w:ilvl="8">
      <w:numFmt w:val="bullet"/>
      <w:lvlText w:val="•"/>
      <w:lvlJc w:val="left"/>
      <w:pPr>
        <w:ind w:left="10720" w:hanging="274"/>
      </w:pPr>
      <w:rPr>
        <w:u w:val="none"/>
      </w:rPr>
    </w:lvl>
  </w:abstractNum>
  <w:abstractNum w:abstractNumId="50" w15:restartNumberingAfterBreak="0">
    <w:nsid w:val="7388067D"/>
    <w:multiLevelType w:val="multilevel"/>
    <w:tmpl w:val="444EF64E"/>
    <w:lvl w:ilvl="0">
      <w:start w:val="1"/>
      <w:numFmt w:val="lowerLetter"/>
      <w:lvlText w:val="%1)"/>
      <w:lvlJc w:val="left"/>
      <w:pPr>
        <w:ind w:left="1022" w:hanging="273"/>
      </w:pPr>
      <w:rPr>
        <w:u w:val="none"/>
      </w:rPr>
    </w:lvl>
    <w:lvl w:ilvl="1">
      <w:start w:val="1"/>
      <w:numFmt w:val="lowerLetter"/>
      <w:lvlText w:val="%2)"/>
      <w:lvlJc w:val="left"/>
      <w:pPr>
        <w:ind w:left="2229" w:hanging="274"/>
      </w:pPr>
      <w:rPr>
        <w:u w:val="none"/>
      </w:rPr>
    </w:lvl>
    <w:lvl w:ilvl="2">
      <w:numFmt w:val="bullet"/>
      <w:lvlText w:val="•"/>
      <w:lvlJc w:val="left"/>
      <w:pPr>
        <w:ind w:left="3296" w:hanging="273"/>
      </w:pPr>
      <w:rPr>
        <w:u w:val="none"/>
      </w:rPr>
    </w:lvl>
    <w:lvl w:ilvl="3">
      <w:numFmt w:val="bullet"/>
      <w:lvlText w:val="•"/>
      <w:lvlJc w:val="left"/>
      <w:pPr>
        <w:ind w:left="4372" w:hanging="274"/>
      </w:pPr>
      <w:rPr>
        <w:u w:val="none"/>
      </w:rPr>
    </w:lvl>
    <w:lvl w:ilvl="4">
      <w:numFmt w:val="bullet"/>
      <w:lvlText w:val="•"/>
      <w:lvlJc w:val="left"/>
      <w:pPr>
        <w:ind w:left="5448" w:hanging="274"/>
      </w:pPr>
      <w:rPr>
        <w:u w:val="none"/>
      </w:rPr>
    </w:lvl>
    <w:lvl w:ilvl="5">
      <w:numFmt w:val="bullet"/>
      <w:lvlText w:val="•"/>
      <w:lvlJc w:val="left"/>
      <w:pPr>
        <w:ind w:left="6524" w:hanging="274"/>
      </w:pPr>
      <w:rPr>
        <w:u w:val="none"/>
      </w:rPr>
    </w:lvl>
    <w:lvl w:ilvl="6">
      <w:numFmt w:val="bullet"/>
      <w:lvlText w:val="•"/>
      <w:lvlJc w:val="left"/>
      <w:pPr>
        <w:ind w:left="7600" w:hanging="274"/>
      </w:pPr>
      <w:rPr>
        <w:u w:val="none"/>
      </w:rPr>
    </w:lvl>
    <w:lvl w:ilvl="7">
      <w:numFmt w:val="bullet"/>
      <w:lvlText w:val="•"/>
      <w:lvlJc w:val="left"/>
      <w:pPr>
        <w:ind w:left="8677" w:hanging="274"/>
      </w:pPr>
      <w:rPr>
        <w:u w:val="none"/>
      </w:rPr>
    </w:lvl>
    <w:lvl w:ilvl="8">
      <w:numFmt w:val="bullet"/>
      <w:lvlText w:val="•"/>
      <w:lvlJc w:val="left"/>
      <w:pPr>
        <w:ind w:left="9753" w:hanging="274"/>
      </w:pPr>
      <w:rPr>
        <w:u w:val="none"/>
      </w:rPr>
    </w:lvl>
  </w:abstractNum>
  <w:abstractNum w:abstractNumId="51" w15:restartNumberingAfterBreak="0">
    <w:nsid w:val="74B2210C"/>
    <w:multiLevelType w:val="multilevel"/>
    <w:tmpl w:val="1A84AA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2" w15:restartNumberingAfterBreak="0">
    <w:nsid w:val="763233CA"/>
    <w:multiLevelType w:val="multilevel"/>
    <w:tmpl w:val="1202571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3" w15:restartNumberingAfterBreak="0">
    <w:nsid w:val="78565092"/>
    <w:multiLevelType w:val="multilevel"/>
    <w:tmpl w:val="71BCA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7AB70DC0"/>
    <w:multiLevelType w:val="multilevel"/>
    <w:tmpl w:val="7DFA5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D5919A9"/>
    <w:multiLevelType w:val="multilevel"/>
    <w:tmpl w:val="2E16780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6" w15:restartNumberingAfterBreak="0">
    <w:nsid w:val="7D8E7BA1"/>
    <w:multiLevelType w:val="multilevel"/>
    <w:tmpl w:val="328812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14975263">
    <w:abstractNumId w:val="40"/>
  </w:num>
  <w:num w:numId="2" w16cid:durableId="611328227">
    <w:abstractNumId w:val="41"/>
  </w:num>
  <w:num w:numId="3" w16cid:durableId="1223058945">
    <w:abstractNumId w:val="43"/>
  </w:num>
  <w:num w:numId="4" w16cid:durableId="600139285">
    <w:abstractNumId w:val="53"/>
  </w:num>
  <w:num w:numId="5" w16cid:durableId="1025136417">
    <w:abstractNumId w:val="18"/>
  </w:num>
  <w:num w:numId="6" w16cid:durableId="325020212">
    <w:abstractNumId w:val="22"/>
  </w:num>
  <w:num w:numId="7" w16cid:durableId="1351494473">
    <w:abstractNumId w:val="52"/>
  </w:num>
  <w:num w:numId="8" w16cid:durableId="1873810251">
    <w:abstractNumId w:val="54"/>
  </w:num>
  <w:num w:numId="9" w16cid:durableId="1222138537">
    <w:abstractNumId w:val="28"/>
  </w:num>
  <w:num w:numId="10" w16cid:durableId="177358570">
    <w:abstractNumId w:val="6"/>
  </w:num>
  <w:num w:numId="11" w16cid:durableId="167259216">
    <w:abstractNumId w:val="36"/>
  </w:num>
  <w:num w:numId="12" w16cid:durableId="837500211">
    <w:abstractNumId w:val="55"/>
  </w:num>
  <w:num w:numId="13" w16cid:durableId="784814989">
    <w:abstractNumId w:val="56"/>
  </w:num>
  <w:num w:numId="14" w16cid:durableId="199318417">
    <w:abstractNumId w:val="50"/>
  </w:num>
  <w:num w:numId="15" w16cid:durableId="1212033102">
    <w:abstractNumId w:val="35"/>
  </w:num>
  <w:num w:numId="16" w16cid:durableId="284042389">
    <w:abstractNumId w:val="27"/>
  </w:num>
  <w:num w:numId="17" w16cid:durableId="670716380">
    <w:abstractNumId w:val="42"/>
  </w:num>
  <w:num w:numId="18" w16cid:durableId="1643609573">
    <w:abstractNumId w:val="17"/>
  </w:num>
  <w:num w:numId="19" w16cid:durableId="381901022">
    <w:abstractNumId w:val="9"/>
  </w:num>
  <w:num w:numId="20" w16cid:durableId="1732461915">
    <w:abstractNumId w:val="15"/>
  </w:num>
  <w:num w:numId="21" w16cid:durableId="312569947">
    <w:abstractNumId w:val="16"/>
  </w:num>
  <w:num w:numId="22" w16cid:durableId="2042437273">
    <w:abstractNumId w:val="5"/>
  </w:num>
  <w:num w:numId="23" w16cid:durableId="507525628">
    <w:abstractNumId w:val="11"/>
  </w:num>
  <w:num w:numId="24" w16cid:durableId="133568453">
    <w:abstractNumId w:val="26"/>
  </w:num>
  <w:num w:numId="25" w16cid:durableId="395200441">
    <w:abstractNumId w:val="24"/>
  </w:num>
  <w:num w:numId="26" w16cid:durableId="429937819">
    <w:abstractNumId w:val="13"/>
  </w:num>
  <w:num w:numId="27" w16cid:durableId="409037174">
    <w:abstractNumId w:val="7"/>
  </w:num>
  <w:num w:numId="28" w16cid:durableId="760105310">
    <w:abstractNumId w:val="31"/>
  </w:num>
  <w:num w:numId="29" w16cid:durableId="403068864">
    <w:abstractNumId w:val="29"/>
  </w:num>
  <w:num w:numId="30" w16cid:durableId="2058041204">
    <w:abstractNumId w:val="47"/>
  </w:num>
  <w:num w:numId="31" w16cid:durableId="1075124745">
    <w:abstractNumId w:val="48"/>
  </w:num>
  <w:num w:numId="32" w16cid:durableId="759639181">
    <w:abstractNumId w:val="44"/>
  </w:num>
  <w:num w:numId="33" w16cid:durableId="2130858132">
    <w:abstractNumId w:val="25"/>
  </w:num>
  <w:num w:numId="34" w16cid:durableId="152262055">
    <w:abstractNumId w:val="1"/>
  </w:num>
  <w:num w:numId="35" w16cid:durableId="1363283742">
    <w:abstractNumId w:val="32"/>
  </w:num>
  <w:num w:numId="36" w16cid:durableId="585655302">
    <w:abstractNumId w:val="10"/>
  </w:num>
  <w:num w:numId="37" w16cid:durableId="2060787745">
    <w:abstractNumId w:val="3"/>
  </w:num>
  <w:num w:numId="38" w16cid:durableId="636496067">
    <w:abstractNumId w:val="38"/>
  </w:num>
  <w:num w:numId="39" w16cid:durableId="206913657">
    <w:abstractNumId w:val="51"/>
  </w:num>
  <w:num w:numId="40" w16cid:durableId="1693996303">
    <w:abstractNumId w:val="4"/>
  </w:num>
  <w:num w:numId="41" w16cid:durableId="1816288175">
    <w:abstractNumId w:val="21"/>
  </w:num>
  <w:num w:numId="42" w16cid:durableId="380515623">
    <w:abstractNumId w:val="37"/>
  </w:num>
  <w:num w:numId="43" w16cid:durableId="1537499724">
    <w:abstractNumId w:val="49"/>
  </w:num>
  <w:num w:numId="44" w16cid:durableId="1257204934">
    <w:abstractNumId w:val="0"/>
  </w:num>
  <w:num w:numId="45" w16cid:durableId="1307510893">
    <w:abstractNumId w:val="46"/>
  </w:num>
  <w:num w:numId="46" w16cid:durableId="2100060086">
    <w:abstractNumId w:val="45"/>
  </w:num>
  <w:num w:numId="47" w16cid:durableId="1307780289">
    <w:abstractNumId w:val="33"/>
  </w:num>
  <w:num w:numId="48" w16cid:durableId="1624996983">
    <w:abstractNumId w:val="39"/>
  </w:num>
  <w:num w:numId="49" w16cid:durableId="1510439850">
    <w:abstractNumId w:val="30"/>
  </w:num>
  <w:num w:numId="50" w16cid:durableId="2056466298">
    <w:abstractNumId w:val="14"/>
  </w:num>
  <w:num w:numId="51" w16cid:durableId="1557739435">
    <w:abstractNumId w:val="19"/>
  </w:num>
  <w:num w:numId="52" w16cid:durableId="874272701">
    <w:abstractNumId w:val="34"/>
  </w:num>
  <w:num w:numId="53" w16cid:durableId="859703683">
    <w:abstractNumId w:val="20"/>
  </w:num>
  <w:num w:numId="54" w16cid:durableId="612322943">
    <w:abstractNumId w:val="8"/>
  </w:num>
  <w:num w:numId="55" w16cid:durableId="485367392">
    <w:abstractNumId w:val="2"/>
  </w:num>
  <w:num w:numId="56" w16cid:durableId="46077707">
    <w:abstractNumId w:val="12"/>
  </w:num>
  <w:num w:numId="57" w16cid:durableId="9637315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CB"/>
    <w:rsid w:val="003C15C3"/>
    <w:rsid w:val="006924CB"/>
    <w:rsid w:val="008B72F5"/>
    <w:rsid w:val="00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CE60"/>
  <w15:docId w15:val="{A7FAA388-7D5F-4057-A364-66D7D71C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1447</Words>
  <Characters>7817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Garcia Fresqui</dc:creator>
  <cp:lastModifiedBy>Ana Claudia fresqui</cp:lastModifiedBy>
  <cp:revision>3</cp:revision>
  <dcterms:created xsi:type="dcterms:W3CDTF">2025-09-05T15:44:00Z</dcterms:created>
  <dcterms:modified xsi:type="dcterms:W3CDTF">2025-09-05T15:52:00Z</dcterms:modified>
</cp:coreProperties>
</file>