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0913B" w14:textId="77777777" w:rsidR="00EE3405" w:rsidRPr="009746E1" w:rsidRDefault="00EE3405" w:rsidP="00EE3405">
      <w:pPr>
        <w:jc w:val="center"/>
        <w:rPr>
          <w:rFonts w:ascii="Verdana" w:hAnsi="Verdana" w:cs="Verdana"/>
          <w:b/>
          <w:bCs/>
          <w:sz w:val="28"/>
          <w:szCs w:val="28"/>
          <w:u w:val="single"/>
        </w:rPr>
      </w:pPr>
      <w:r w:rsidRPr="009746E1">
        <w:rPr>
          <w:rFonts w:ascii="Verdana" w:hAnsi="Verdana" w:cs="Verdana"/>
          <w:b/>
          <w:bCs/>
          <w:sz w:val="28"/>
          <w:szCs w:val="28"/>
          <w:u w:val="single"/>
        </w:rPr>
        <w:t>TERMO DE CONFIDENCIALIDADE E RESPONSABILIDADE</w:t>
      </w:r>
    </w:p>
    <w:p w14:paraId="6BE0757F" w14:textId="5BC091EC" w:rsidR="00EE3405" w:rsidRPr="00C57767" w:rsidRDefault="00C57767" w:rsidP="00EE3405">
      <w:pPr>
        <w:jc w:val="center"/>
        <w:rPr>
          <w:rFonts w:ascii="Verdana" w:hAnsi="Verdana" w:cs="Verdana"/>
          <w:b/>
          <w:bCs/>
          <w:i/>
          <w:iCs/>
          <w:color w:val="000000" w:themeColor="text1"/>
        </w:rPr>
      </w:pPr>
      <w:r w:rsidRPr="00C57767">
        <w:rPr>
          <w:rFonts w:ascii="Verdana" w:hAnsi="Verdana" w:cs="Verdana"/>
          <w:b/>
          <w:bCs/>
          <w:i/>
          <w:iCs/>
          <w:color w:val="EE0000"/>
        </w:rPr>
        <w:t>Preenchimento digitado</w:t>
      </w:r>
    </w:p>
    <w:p w14:paraId="1D088D03" w14:textId="77777777" w:rsidR="00EE3405" w:rsidRPr="006C3D68" w:rsidRDefault="00EE3405" w:rsidP="00EE3405">
      <w:pPr>
        <w:jc w:val="center"/>
        <w:rPr>
          <w:rFonts w:ascii="Verdana" w:hAnsi="Verdana" w:cs="Verdana"/>
          <w:b/>
          <w:bCs/>
          <w:sz w:val="28"/>
          <w:szCs w:val="28"/>
        </w:rPr>
      </w:pPr>
    </w:p>
    <w:p w14:paraId="6C1679F0" w14:textId="77777777" w:rsidR="00EE3405" w:rsidRPr="006C3D68" w:rsidRDefault="00EE3405" w:rsidP="00EE3405">
      <w:pPr>
        <w:jc w:val="both"/>
        <w:rPr>
          <w:rFonts w:ascii="Verdana" w:hAnsi="Verdana" w:cs="Verdana"/>
          <w:sz w:val="28"/>
          <w:szCs w:val="28"/>
        </w:rPr>
      </w:pPr>
    </w:p>
    <w:p w14:paraId="7AF43C62" w14:textId="586B1E5B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 w:rsidRPr="006C3D68">
        <w:rPr>
          <w:rFonts w:ascii="Verdana" w:hAnsi="Verdana" w:cs="Verdana"/>
          <w:sz w:val="28"/>
          <w:szCs w:val="28"/>
        </w:rPr>
        <w:t>Eu,</w:t>
      </w:r>
      <w:r>
        <w:rPr>
          <w:rFonts w:ascii="Verdana" w:hAnsi="Verdana" w:cs="Verdana"/>
          <w:sz w:val="28"/>
          <w:szCs w:val="28"/>
        </w:rPr>
        <w:t xml:space="preserve"> </w:t>
      </w:r>
      <w:r w:rsidR="004407CA">
        <w:rPr>
          <w:rFonts w:ascii="Verdana" w:hAnsi="Verdana" w:cs="Verdana"/>
          <w:sz w:val="28"/>
          <w:szCs w:val="28"/>
        </w:rPr>
        <w:t>____________________________________________</w:t>
      </w:r>
      <w:r w:rsidRPr="006C3D68">
        <w:rPr>
          <w:rFonts w:ascii="Verdana" w:hAnsi="Verdana" w:cs="Verdana"/>
          <w:sz w:val="28"/>
          <w:szCs w:val="28"/>
        </w:rPr>
        <w:t>,</w:t>
      </w:r>
      <w:r w:rsidR="00F30951">
        <w:rPr>
          <w:rFonts w:ascii="Verdana" w:hAnsi="Verdana" w:cs="Verdana"/>
          <w:sz w:val="28"/>
          <w:szCs w:val="28"/>
        </w:rPr>
        <w:t xml:space="preserve"> nacionalidad</w:t>
      </w:r>
      <w:r w:rsidR="002D3EBC">
        <w:rPr>
          <w:rFonts w:ascii="Verdana" w:hAnsi="Verdana" w:cs="Verdana"/>
          <w:sz w:val="28"/>
          <w:szCs w:val="28"/>
        </w:rPr>
        <w:t>e</w:t>
      </w:r>
      <w:r w:rsidR="004407CA">
        <w:rPr>
          <w:rFonts w:ascii="Verdana" w:hAnsi="Verdana" w:cs="Verdana"/>
          <w:sz w:val="28"/>
          <w:szCs w:val="28"/>
        </w:rPr>
        <w:t>__________________</w:t>
      </w:r>
      <w:r w:rsidR="00F30951">
        <w:rPr>
          <w:rFonts w:ascii="Verdana" w:hAnsi="Verdana" w:cs="Verdana"/>
          <w:sz w:val="28"/>
          <w:szCs w:val="28"/>
        </w:rPr>
        <w:t xml:space="preserve">, estado civil </w:t>
      </w:r>
      <w:r w:rsidR="004407CA">
        <w:rPr>
          <w:rFonts w:ascii="Verdana" w:hAnsi="Verdana" w:cs="Verdana"/>
          <w:sz w:val="28"/>
          <w:szCs w:val="28"/>
        </w:rPr>
        <w:t>_________________</w:t>
      </w:r>
      <w:r w:rsidR="00F30951">
        <w:rPr>
          <w:rFonts w:ascii="Verdana" w:hAnsi="Verdana" w:cs="Verdana"/>
          <w:sz w:val="28"/>
          <w:szCs w:val="28"/>
        </w:rPr>
        <w:t>, profissão</w:t>
      </w:r>
      <w:r w:rsidR="004407CA">
        <w:rPr>
          <w:rFonts w:ascii="Verdana" w:hAnsi="Verdana" w:cs="Verdana"/>
          <w:sz w:val="28"/>
          <w:szCs w:val="28"/>
        </w:rPr>
        <w:t>_________________</w:t>
      </w:r>
      <w:r w:rsidR="00F30951">
        <w:rPr>
          <w:rFonts w:ascii="Verdana" w:hAnsi="Verdana" w:cs="Verdana"/>
          <w:sz w:val="28"/>
          <w:szCs w:val="28"/>
        </w:rPr>
        <w:t xml:space="preserve">, </w:t>
      </w:r>
      <w:r w:rsidRPr="006C3D68">
        <w:rPr>
          <w:rFonts w:ascii="Verdana" w:hAnsi="Verdana" w:cs="Verdana"/>
          <w:sz w:val="28"/>
          <w:szCs w:val="28"/>
        </w:rPr>
        <w:t>portador(a) do CPF</w:t>
      </w:r>
      <w:r w:rsidR="004407CA">
        <w:rPr>
          <w:rFonts w:ascii="Verdana" w:hAnsi="Verdana" w:cs="Verdana"/>
          <w:sz w:val="28"/>
          <w:szCs w:val="28"/>
        </w:rPr>
        <w:t xml:space="preserve"> nº_________________</w:t>
      </w:r>
      <w:r w:rsidRPr="006C3D68">
        <w:rPr>
          <w:rFonts w:ascii="Verdana" w:hAnsi="Verdana" w:cs="Verdana"/>
          <w:sz w:val="28"/>
          <w:szCs w:val="28"/>
        </w:rPr>
        <w:t>, na</w:t>
      </w:r>
      <w:r>
        <w:rPr>
          <w:rFonts w:ascii="Verdana" w:hAnsi="Verdana" w:cs="Verdana"/>
          <w:sz w:val="28"/>
          <w:szCs w:val="28"/>
        </w:rPr>
        <w:t xml:space="preserve"> </w:t>
      </w:r>
      <w:r w:rsidRPr="006C3D68">
        <w:rPr>
          <w:rFonts w:ascii="Verdana" w:hAnsi="Verdana" w:cs="Verdana"/>
          <w:sz w:val="28"/>
          <w:szCs w:val="28"/>
        </w:rPr>
        <w:t>qualidade</w:t>
      </w:r>
      <w:r>
        <w:rPr>
          <w:rFonts w:ascii="Verdana" w:hAnsi="Verdana" w:cs="Verdana"/>
          <w:sz w:val="28"/>
          <w:szCs w:val="28"/>
        </w:rPr>
        <w:t xml:space="preserve"> de servidor </w:t>
      </w:r>
      <w:r w:rsidR="00F30951">
        <w:rPr>
          <w:rFonts w:ascii="Verdana" w:hAnsi="Verdana" w:cs="Verdana"/>
          <w:sz w:val="28"/>
          <w:szCs w:val="28"/>
        </w:rPr>
        <w:t xml:space="preserve">(a) </w:t>
      </w:r>
      <w:r>
        <w:rPr>
          <w:rFonts w:ascii="Verdana" w:hAnsi="Verdana" w:cs="Verdana"/>
          <w:sz w:val="28"/>
          <w:szCs w:val="28"/>
        </w:rPr>
        <w:t>temporário</w:t>
      </w:r>
      <w:r w:rsidR="00F30951">
        <w:rPr>
          <w:rFonts w:ascii="Verdana" w:hAnsi="Verdana" w:cs="Verdana"/>
          <w:sz w:val="28"/>
          <w:szCs w:val="28"/>
        </w:rPr>
        <w:t xml:space="preserve"> (a) </w:t>
      </w:r>
      <w:r>
        <w:rPr>
          <w:rFonts w:ascii="Verdana" w:hAnsi="Verdana" w:cs="Verdana"/>
          <w:sz w:val="28"/>
          <w:szCs w:val="28"/>
        </w:rPr>
        <w:t>(Estagiário, Servidor Cedido, Residente Técnico ou Terceirizado),</w:t>
      </w:r>
      <w:r w:rsidRPr="006C3D68">
        <w:rPr>
          <w:rFonts w:ascii="Verdana" w:hAnsi="Verdana" w:cs="Verdana"/>
          <w:sz w:val="28"/>
          <w:szCs w:val="28"/>
        </w:rPr>
        <w:t xml:space="preserve"> </w:t>
      </w:r>
      <w:r w:rsidR="00F30951">
        <w:rPr>
          <w:rFonts w:ascii="Verdana" w:hAnsi="Verdana" w:cs="Verdana"/>
          <w:sz w:val="28"/>
          <w:szCs w:val="28"/>
        </w:rPr>
        <w:t>vinculado à</w:t>
      </w:r>
      <w:r w:rsidRPr="006C3D68">
        <w:rPr>
          <w:rFonts w:ascii="Verdana" w:hAnsi="Verdana" w:cs="Verdana"/>
          <w:sz w:val="28"/>
          <w:szCs w:val="28"/>
        </w:rPr>
        <w:t xml:space="preserve"> Polícia </w:t>
      </w:r>
      <w:r>
        <w:rPr>
          <w:rFonts w:ascii="Verdana" w:hAnsi="Verdana" w:cs="Verdana"/>
          <w:sz w:val="28"/>
          <w:szCs w:val="28"/>
        </w:rPr>
        <w:t>J</w:t>
      </w:r>
      <w:r w:rsidRPr="006C3D68">
        <w:rPr>
          <w:rFonts w:ascii="Verdana" w:hAnsi="Verdana" w:cs="Verdana"/>
          <w:sz w:val="28"/>
          <w:szCs w:val="28"/>
        </w:rPr>
        <w:t>udiciária Civil do</w:t>
      </w:r>
      <w:r>
        <w:rPr>
          <w:rFonts w:ascii="Verdana" w:hAnsi="Verdana" w:cs="Verdana"/>
          <w:sz w:val="28"/>
          <w:szCs w:val="28"/>
        </w:rPr>
        <w:t xml:space="preserve"> </w:t>
      </w:r>
      <w:r w:rsidRPr="006C3D68">
        <w:rPr>
          <w:rFonts w:ascii="Verdana" w:hAnsi="Verdana" w:cs="Verdana"/>
          <w:sz w:val="28"/>
          <w:szCs w:val="28"/>
        </w:rPr>
        <w:t xml:space="preserve">Estado de Mato Grosso, </w:t>
      </w:r>
      <w:r w:rsidR="00F30951" w:rsidRPr="00F30951">
        <w:rPr>
          <w:rFonts w:ascii="Verdana" w:hAnsi="Verdana" w:cs="Verdana"/>
          <w:sz w:val="28"/>
          <w:szCs w:val="28"/>
        </w:rPr>
        <w:t>firmo ao final o presente Termo de Confidencialidade e Responsabilidade, tomando ciência dos termos a seguir estabelecidos.</w:t>
      </w:r>
    </w:p>
    <w:p w14:paraId="06BD688D" w14:textId="77777777" w:rsidR="00EE3405" w:rsidRPr="00577870" w:rsidRDefault="00EE3405" w:rsidP="00EE3405">
      <w:pPr>
        <w:jc w:val="both"/>
        <w:rPr>
          <w:rFonts w:ascii="Verdana" w:hAnsi="Verdana" w:cs="Verdana"/>
          <w:b/>
          <w:bCs/>
          <w:sz w:val="28"/>
          <w:szCs w:val="28"/>
        </w:rPr>
      </w:pPr>
    </w:p>
    <w:p w14:paraId="2B60A0E5" w14:textId="77777777" w:rsidR="00EE3405" w:rsidRDefault="00EE3405" w:rsidP="00EE3405">
      <w:pPr>
        <w:jc w:val="both"/>
        <w:rPr>
          <w:rFonts w:ascii="Verdana" w:hAnsi="Verdana" w:cs="Verdana"/>
          <w:b/>
          <w:bCs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t>1. DO SIGILO DAS INFORMAÇÕES</w:t>
      </w:r>
    </w:p>
    <w:p w14:paraId="35094975" w14:textId="77777777" w:rsidR="00EE3405" w:rsidRPr="00577870" w:rsidRDefault="00EE3405" w:rsidP="00EE3405">
      <w:pPr>
        <w:jc w:val="both"/>
        <w:rPr>
          <w:rFonts w:ascii="Verdana" w:hAnsi="Verdana" w:cs="Verdana"/>
          <w:b/>
          <w:bCs/>
          <w:sz w:val="28"/>
          <w:szCs w:val="28"/>
        </w:rPr>
      </w:pPr>
      <w:r w:rsidRPr="00577870">
        <w:rPr>
          <w:rFonts w:ascii="Verdana" w:hAnsi="Verdana" w:cs="Verdana"/>
          <w:b/>
          <w:bCs/>
          <w:sz w:val="28"/>
          <w:szCs w:val="28"/>
        </w:rPr>
        <w:t xml:space="preserve"> </w:t>
      </w:r>
    </w:p>
    <w:p w14:paraId="4053E64B" w14:textId="77777777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 w:rsidRPr="00B5017A">
        <w:rPr>
          <w:rFonts w:ascii="Verdana" w:hAnsi="Verdana" w:cs="Verdana"/>
          <w:b/>
          <w:bCs/>
          <w:sz w:val="28"/>
          <w:szCs w:val="28"/>
        </w:rPr>
        <w:t>1.</w:t>
      </w:r>
      <w:r>
        <w:rPr>
          <w:rFonts w:ascii="Verdana" w:hAnsi="Verdana" w:cs="Verdana"/>
          <w:b/>
          <w:bCs/>
          <w:sz w:val="28"/>
          <w:szCs w:val="28"/>
        </w:rPr>
        <w:t>1</w:t>
      </w:r>
      <w:r w:rsidRPr="00B5017A">
        <w:rPr>
          <w:rFonts w:ascii="Verdana" w:hAnsi="Verdana" w:cs="Verdana"/>
          <w:b/>
          <w:bCs/>
          <w:sz w:val="28"/>
          <w:szCs w:val="28"/>
        </w:rPr>
        <w:t xml:space="preserve"> -</w:t>
      </w:r>
      <w:r>
        <w:rPr>
          <w:rFonts w:ascii="Verdana" w:hAnsi="Verdana" w:cs="Verdana"/>
          <w:sz w:val="28"/>
          <w:szCs w:val="28"/>
        </w:rPr>
        <w:t xml:space="preserve"> </w:t>
      </w:r>
      <w:r w:rsidRPr="006C3D68">
        <w:rPr>
          <w:rFonts w:ascii="Verdana" w:hAnsi="Verdana" w:cs="Verdana"/>
          <w:sz w:val="28"/>
          <w:szCs w:val="28"/>
        </w:rPr>
        <w:t>Comprometo-me a manter absoluto sigilo sobre todas as informações, dados, documentos e</w:t>
      </w:r>
      <w:r>
        <w:rPr>
          <w:rFonts w:ascii="Verdana" w:hAnsi="Verdana" w:cs="Verdana"/>
          <w:sz w:val="28"/>
          <w:szCs w:val="28"/>
        </w:rPr>
        <w:t xml:space="preserve"> </w:t>
      </w:r>
      <w:r w:rsidRPr="006C3D68">
        <w:rPr>
          <w:rFonts w:ascii="Verdana" w:hAnsi="Verdana" w:cs="Verdana"/>
          <w:sz w:val="28"/>
          <w:szCs w:val="28"/>
        </w:rPr>
        <w:t>registros aos quais tiver acesso durante o período de estágio ou cessão, sejam eles físicos ou</w:t>
      </w:r>
      <w:r>
        <w:rPr>
          <w:rFonts w:ascii="Verdana" w:hAnsi="Verdana" w:cs="Verdana"/>
          <w:sz w:val="28"/>
          <w:szCs w:val="28"/>
        </w:rPr>
        <w:t xml:space="preserve"> </w:t>
      </w:r>
      <w:r w:rsidRPr="006C3D68">
        <w:rPr>
          <w:rFonts w:ascii="Verdana" w:hAnsi="Verdana" w:cs="Verdana"/>
          <w:sz w:val="28"/>
          <w:szCs w:val="28"/>
        </w:rPr>
        <w:t>digitais, incluindo, mas não se limitando a:</w:t>
      </w:r>
    </w:p>
    <w:p w14:paraId="6DB6AE73" w14:textId="77777777" w:rsidR="00EE3405" w:rsidRPr="006C3D68" w:rsidRDefault="00EE3405" w:rsidP="00EE3405">
      <w:pPr>
        <w:jc w:val="both"/>
        <w:rPr>
          <w:rFonts w:ascii="Verdana" w:hAnsi="Verdana" w:cs="Verdana"/>
          <w:sz w:val="28"/>
          <w:szCs w:val="28"/>
        </w:rPr>
      </w:pPr>
    </w:p>
    <w:p w14:paraId="144F5E80" w14:textId="77777777" w:rsidR="00EE3405" w:rsidRPr="006C3D68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I </w:t>
      </w:r>
      <w:r w:rsidRPr="006C3D68">
        <w:rPr>
          <w:rFonts w:ascii="Verdana" w:hAnsi="Verdana" w:cs="Verdana"/>
          <w:sz w:val="28"/>
          <w:szCs w:val="28"/>
        </w:rPr>
        <w:t>- In</w:t>
      </w:r>
      <w:r>
        <w:rPr>
          <w:rFonts w:ascii="Verdana" w:hAnsi="Verdana" w:cs="Verdana"/>
          <w:sz w:val="28"/>
          <w:szCs w:val="28"/>
        </w:rPr>
        <w:t>quéritos Policiais</w:t>
      </w:r>
      <w:r w:rsidRPr="006C3D68">
        <w:rPr>
          <w:rFonts w:ascii="Verdana" w:hAnsi="Verdana" w:cs="Verdana"/>
          <w:sz w:val="28"/>
          <w:szCs w:val="28"/>
        </w:rPr>
        <w:t xml:space="preserve"> em andamento ou concluíd</w:t>
      </w:r>
      <w:r>
        <w:rPr>
          <w:rFonts w:ascii="Verdana" w:hAnsi="Verdana" w:cs="Verdana"/>
          <w:sz w:val="28"/>
          <w:szCs w:val="28"/>
        </w:rPr>
        <w:t>o</w:t>
      </w:r>
      <w:r w:rsidRPr="006C3D68">
        <w:rPr>
          <w:rFonts w:ascii="Verdana" w:hAnsi="Verdana" w:cs="Verdana"/>
          <w:sz w:val="28"/>
          <w:szCs w:val="28"/>
        </w:rPr>
        <w:t>s;</w:t>
      </w:r>
    </w:p>
    <w:p w14:paraId="43E91D8E" w14:textId="77777777" w:rsidR="00EE3405" w:rsidRPr="006C3D68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II </w:t>
      </w:r>
      <w:r w:rsidRPr="006C3D68">
        <w:rPr>
          <w:rFonts w:ascii="Verdana" w:hAnsi="Verdana" w:cs="Verdana"/>
          <w:sz w:val="28"/>
          <w:szCs w:val="28"/>
        </w:rPr>
        <w:t xml:space="preserve">- Boletins de </w:t>
      </w:r>
      <w:r>
        <w:rPr>
          <w:rFonts w:ascii="Verdana" w:hAnsi="Verdana" w:cs="Verdana"/>
          <w:sz w:val="28"/>
          <w:szCs w:val="28"/>
        </w:rPr>
        <w:t>O</w:t>
      </w:r>
      <w:r w:rsidRPr="006C3D68">
        <w:rPr>
          <w:rFonts w:ascii="Verdana" w:hAnsi="Verdana" w:cs="Verdana"/>
          <w:sz w:val="28"/>
          <w:szCs w:val="28"/>
        </w:rPr>
        <w:t xml:space="preserve">corrência </w:t>
      </w:r>
      <w:r>
        <w:rPr>
          <w:rFonts w:ascii="Verdana" w:hAnsi="Verdana" w:cs="Verdana"/>
          <w:sz w:val="28"/>
          <w:szCs w:val="28"/>
        </w:rPr>
        <w:t>ou outros</w:t>
      </w:r>
      <w:r w:rsidRPr="006C3D68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Termos e P</w:t>
      </w:r>
      <w:r w:rsidRPr="006C3D68">
        <w:rPr>
          <w:rFonts w:ascii="Verdana" w:hAnsi="Verdana" w:cs="Verdana"/>
          <w:sz w:val="28"/>
          <w:szCs w:val="28"/>
        </w:rPr>
        <w:t xml:space="preserve">eças </w:t>
      </w:r>
      <w:r>
        <w:rPr>
          <w:rFonts w:ascii="Verdana" w:hAnsi="Verdana" w:cs="Verdana"/>
          <w:sz w:val="28"/>
          <w:szCs w:val="28"/>
        </w:rPr>
        <w:t>C</w:t>
      </w:r>
      <w:r w:rsidRPr="006C3D68">
        <w:rPr>
          <w:rFonts w:ascii="Verdana" w:hAnsi="Verdana" w:cs="Verdana"/>
          <w:sz w:val="28"/>
          <w:szCs w:val="28"/>
        </w:rPr>
        <w:t>orrelatas;</w:t>
      </w:r>
    </w:p>
    <w:p w14:paraId="611FAE3F" w14:textId="77777777" w:rsidR="00EE3405" w:rsidRPr="006C3D68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III </w:t>
      </w:r>
      <w:r w:rsidRPr="006C3D68">
        <w:rPr>
          <w:rFonts w:ascii="Verdana" w:hAnsi="Verdana" w:cs="Verdana"/>
          <w:sz w:val="28"/>
          <w:szCs w:val="28"/>
        </w:rPr>
        <w:t xml:space="preserve">- Estratégias de </w:t>
      </w:r>
      <w:r>
        <w:rPr>
          <w:rFonts w:ascii="Verdana" w:hAnsi="Verdana" w:cs="Verdana"/>
          <w:sz w:val="28"/>
          <w:szCs w:val="28"/>
        </w:rPr>
        <w:t>A</w:t>
      </w:r>
      <w:r w:rsidRPr="006C3D68">
        <w:rPr>
          <w:rFonts w:ascii="Verdana" w:hAnsi="Verdana" w:cs="Verdana"/>
          <w:sz w:val="28"/>
          <w:szCs w:val="28"/>
        </w:rPr>
        <w:t xml:space="preserve">tuação </w:t>
      </w:r>
      <w:r>
        <w:rPr>
          <w:rFonts w:ascii="Verdana" w:hAnsi="Verdana" w:cs="Verdana"/>
          <w:sz w:val="28"/>
          <w:szCs w:val="28"/>
        </w:rPr>
        <w:t>P</w:t>
      </w:r>
      <w:r w:rsidRPr="006C3D68">
        <w:rPr>
          <w:rFonts w:ascii="Verdana" w:hAnsi="Verdana" w:cs="Verdana"/>
          <w:sz w:val="28"/>
          <w:szCs w:val="28"/>
        </w:rPr>
        <w:t xml:space="preserve">olicial, </w:t>
      </w:r>
      <w:r>
        <w:rPr>
          <w:rFonts w:ascii="Verdana" w:hAnsi="Verdana" w:cs="Verdana"/>
          <w:sz w:val="28"/>
          <w:szCs w:val="28"/>
        </w:rPr>
        <w:t>R</w:t>
      </w:r>
      <w:r w:rsidRPr="006C3D68">
        <w:rPr>
          <w:rFonts w:ascii="Verdana" w:hAnsi="Verdana" w:cs="Verdana"/>
          <w:sz w:val="28"/>
          <w:szCs w:val="28"/>
        </w:rPr>
        <w:t xml:space="preserve">elatórios, </w:t>
      </w:r>
      <w:r>
        <w:rPr>
          <w:rFonts w:ascii="Verdana" w:hAnsi="Verdana" w:cs="Verdana"/>
          <w:sz w:val="28"/>
          <w:szCs w:val="28"/>
        </w:rPr>
        <w:t>D</w:t>
      </w:r>
      <w:r w:rsidRPr="006C3D68">
        <w:rPr>
          <w:rFonts w:ascii="Verdana" w:hAnsi="Verdana" w:cs="Verdana"/>
          <w:sz w:val="28"/>
          <w:szCs w:val="28"/>
        </w:rPr>
        <w:t xml:space="preserve">iligências e </w:t>
      </w:r>
      <w:r>
        <w:rPr>
          <w:rFonts w:ascii="Verdana" w:hAnsi="Verdana" w:cs="Verdana"/>
          <w:sz w:val="28"/>
          <w:szCs w:val="28"/>
        </w:rPr>
        <w:t>P</w:t>
      </w:r>
      <w:r w:rsidRPr="006C3D68">
        <w:rPr>
          <w:rFonts w:ascii="Verdana" w:hAnsi="Verdana" w:cs="Verdana"/>
          <w:sz w:val="28"/>
          <w:szCs w:val="28"/>
        </w:rPr>
        <w:t xml:space="preserve">lanos </w:t>
      </w:r>
      <w:r>
        <w:rPr>
          <w:rFonts w:ascii="Verdana" w:hAnsi="Verdana" w:cs="Verdana"/>
          <w:sz w:val="28"/>
          <w:szCs w:val="28"/>
        </w:rPr>
        <w:t>O</w:t>
      </w:r>
      <w:r w:rsidRPr="006C3D68">
        <w:rPr>
          <w:rFonts w:ascii="Verdana" w:hAnsi="Verdana" w:cs="Verdana"/>
          <w:sz w:val="28"/>
          <w:szCs w:val="28"/>
        </w:rPr>
        <w:t>peracionais;</w:t>
      </w:r>
    </w:p>
    <w:p w14:paraId="176C82AD" w14:textId="77777777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IV </w:t>
      </w:r>
      <w:r w:rsidRPr="006C3D68">
        <w:rPr>
          <w:rFonts w:ascii="Verdana" w:hAnsi="Verdana" w:cs="Verdana"/>
          <w:sz w:val="28"/>
          <w:szCs w:val="28"/>
        </w:rPr>
        <w:t xml:space="preserve">- Estrutura, </w:t>
      </w:r>
      <w:r>
        <w:rPr>
          <w:rFonts w:ascii="Verdana" w:hAnsi="Verdana" w:cs="Verdana"/>
          <w:sz w:val="28"/>
          <w:szCs w:val="28"/>
        </w:rPr>
        <w:t>Rotinas e F</w:t>
      </w:r>
      <w:r w:rsidRPr="006C3D68">
        <w:rPr>
          <w:rFonts w:ascii="Verdana" w:hAnsi="Verdana" w:cs="Verdana"/>
          <w:sz w:val="28"/>
          <w:szCs w:val="28"/>
        </w:rPr>
        <w:t xml:space="preserve">uncionamento </w:t>
      </w:r>
      <w:r>
        <w:rPr>
          <w:rFonts w:ascii="Verdana" w:hAnsi="Verdana" w:cs="Verdana"/>
          <w:sz w:val="28"/>
          <w:szCs w:val="28"/>
        </w:rPr>
        <w:t>I</w:t>
      </w:r>
      <w:r w:rsidRPr="006C3D68">
        <w:rPr>
          <w:rFonts w:ascii="Verdana" w:hAnsi="Verdana" w:cs="Verdana"/>
          <w:sz w:val="28"/>
          <w:szCs w:val="28"/>
        </w:rPr>
        <w:t xml:space="preserve">nterno e </w:t>
      </w:r>
      <w:r>
        <w:rPr>
          <w:rFonts w:ascii="Verdana" w:hAnsi="Verdana" w:cs="Verdana"/>
          <w:sz w:val="28"/>
          <w:szCs w:val="28"/>
        </w:rPr>
        <w:t>S</w:t>
      </w:r>
      <w:r w:rsidRPr="006C3D68">
        <w:rPr>
          <w:rFonts w:ascii="Verdana" w:hAnsi="Verdana" w:cs="Verdana"/>
          <w:sz w:val="28"/>
          <w:szCs w:val="28"/>
        </w:rPr>
        <w:t xml:space="preserve">istemas </w:t>
      </w:r>
      <w:r>
        <w:rPr>
          <w:rFonts w:ascii="Verdana" w:hAnsi="Verdana" w:cs="Verdana"/>
          <w:sz w:val="28"/>
          <w:szCs w:val="28"/>
        </w:rPr>
        <w:t>I</w:t>
      </w:r>
      <w:r w:rsidRPr="006C3D68">
        <w:rPr>
          <w:rFonts w:ascii="Verdana" w:hAnsi="Verdana" w:cs="Verdana"/>
          <w:sz w:val="28"/>
          <w:szCs w:val="28"/>
        </w:rPr>
        <w:t>nstitucionais da</w:t>
      </w:r>
      <w:r>
        <w:rPr>
          <w:rFonts w:ascii="Verdana" w:hAnsi="Verdana" w:cs="Verdana"/>
          <w:sz w:val="28"/>
          <w:szCs w:val="28"/>
        </w:rPr>
        <w:t xml:space="preserve"> Unidade Policial;</w:t>
      </w:r>
    </w:p>
    <w:p w14:paraId="38DDEDE1" w14:textId="77777777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V - </w:t>
      </w:r>
      <w:r w:rsidRPr="003A4E80">
        <w:rPr>
          <w:rFonts w:ascii="Verdana" w:hAnsi="Verdana" w:cs="Verdana"/>
          <w:sz w:val="28"/>
          <w:szCs w:val="28"/>
        </w:rPr>
        <w:t>Credenciais de acesso, tais como logins, senhas, certificados ou chaves de autenticação</w:t>
      </w:r>
      <w:r>
        <w:rPr>
          <w:rFonts w:ascii="Verdana" w:hAnsi="Verdana" w:cs="Verdana"/>
          <w:sz w:val="28"/>
          <w:szCs w:val="28"/>
        </w:rPr>
        <w:t>;</w:t>
      </w:r>
    </w:p>
    <w:p w14:paraId="34FBB212" w14:textId="77777777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sz w:val="28"/>
          <w:szCs w:val="28"/>
        </w:rPr>
        <w:t xml:space="preserve">VI - </w:t>
      </w:r>
      <w:r w:rsidRPr="003A4E80">
        <w:rPr>
          <w:rFonts w:ascii="Verdana" w:hAnsi="Verdana" w:cs="Verdana"/>
          <w:sz w:val="28"/>
          <w:szCs w:val="28"/>
        </w:rPr>
        <w:t>Dados pessoais sensíveis de cidadãos, servidores, colaboradores e terceiros</w:t>
      </w:r>
      <w:r>
        <w:rPr>
          <w:rFonts w:ascii="Verdana" w:hAnsi="Verdana" w:cs="Verdana"/>
          <w:sz w:val="28"/>
          <w:szCs w:val="28"/>
        </w:rPr>
        <w:t>.</w:t>
      </w:r>
    </w:p>
    <w:p w14:paraId="36EB3481" w14:textId="77777777" w:rsidR="00EE3405" w:rsidRPr="00863FDD" w:rsidRDefault="00EE3405" w:rsidP="00EE3405">
      <w:pPr>
        <w:jc w:val="both"/>
        <w:rPr>
          <w:rFonts w:ascii="Verdana" w:hAnsi="Verdana" w:cs="Verdana"/>
          <w:b/>
          <w:bCs/>
          <w:sz w:val="28"/>
          <w:szCs w:val="28"/>
        </w:rPr>
      </w:pPr>
    </w:p>
    <w:p w14:paraId="784A1C24" w14:textId="77777777" w:rsidR="00EE3405" w:rsidRPr="004B1383" w:rsidRDefault="00EE3405" w:rsidP="00EE3405">
      <w:pPr>
        <w:jc w:val="both"/>
        <w:rPr>
          <w:rFonts w:ascii="Verdana" w:hAnsi="Verdana" w:cs="Verdana"/>
          <w:b/>
          <w:bCs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lastRenderedPageBreak/>
        <w:t>2. DO ACESSO AOS SISTEMAS CORPORATIVOS</w:t>
      </w:r>
    </w:p>
    <w:p w14:paraId="6CD63F13" w14:textId="77777777" w:rsidR="003903B6" w:rsidRDefault="003903B6"/>
    <w:p w14:paraId="63318451" w14:textId="77777777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 w:rsidRPr="00B5017A">
        <w:rPr>
          <w:rFonts w:ascii="Verdana" w:hAnsi="Verdana" w:cs="Verdana"/>
          <w:b/>
          <w:bCs/>
          <w:sz w:val="28"/>
          <w:szCs w:val="28"/>
        </w:rPr>
        <w:t>2.</w:t>
      </w:r>
      <w:r>
        <w:rPr>
          <w:rFonts w:ascii="Verdana" w:hAnsi="Verdana" w:cs="Verdana"/>
          <w:b/>
          <w:bCs/>
          <w:sz w:val="28"/>
          <w:szCs w:val="28"/>
        </w:rPr>
        <w:t>1</w:t>
      </w:r>
      <w:r w:rsidRPr="00B5017A">
        <w:rPr>
          <w:rFonts w:ascii="Verdana" w:hAnsi="Verdana" w:cs="Verdana"/>
          <w:b/>
          <w:bCs/>
          <w:sz w:val="28"/>
          <w:szCs w:val="28"/>
        </w:rPr>
        <w:t xml:space="preserve"> -</w:t>
      </w:r>
      <w:r>
        <w:rPr>
          <w:rFonts w:ascii="Verdana" w:hAnsi="Verdana" w:cs="Verdana"/>
          <w:sz w:val="28"/>
          <w:szCs w:val="28"/>
        </w:rPr>
        <w:t xml:space="preserve"> </w:t>
      </w:r>
      <w:r w:rsidRPr="006C3D68">
        <w:rPr>
          <w:rFonts w:ascii="Verdana" w:hAnsi="Verdana" w:cs="Verdana"/>
          <w:sz w:val="28"/>
          <w:szCs w:val="28"/>
        </w:rPr>
        <w:t xml:space="preserve">Reconheço que o acesso aos sistemas </w:t>
      </w:r>
      <w:r>
        <w:rPr>
          <w:rFonts w:ascii="Verdana" w:hAnsi="Verdana" w:cs="Verdana"/>
          <w:sz w:val="28"/>
          <w:szCs w:val="28"/>
        </w:rPr>
        <w:t>corporativos</w:t>
      </w:r>
      <w:r w:rsidRPr="006C3D68">
        <w:rPr>
          <w:rFonts w:ascii="Verdana" w:hAnsi="Verdana" w:cs="Verdana"/>
          <w:sz w:val="28"/>
          <w:szCs w:val="28"/>
        </w:rPr>
        <w:t xml:space="preserve"> e bases de dados da Polícia judiciária</w:t>
      </w:r>
      <w:r>
        <w:rPr>
          <w:rFonts w:ascii="Verdana" w:hAnsi="Verdana" w:cs="Verdana"/>
          <w:sz w:val="28"/>
          <w:szCs w:val="28"/>
        </w:rPr>
        <w:t xml:space="preserve"> </w:t>
      </w:r>
      <w:r w:rsidRPr="006C3D68">
        <w:rPr>
          <w:rFonts w:ascii="Verdana" w:hAnsi="Verdana" w:cs="Verdana"/>
          <w:sz w:val="28"/>
          <w:szCs w:val="28"/>
        </w:rPr>
        <w:t>Civil</w:t>
      </w:r>
      <w:r>
        <w:rPr>
          <w:rFonts w:ascii="Verdana" w:hAnsi="Verdana" w:cs="Verdana"/>
          <w:sz w:val="28"/>
          <w:szCs w:val="28"/>
        </w:rPr>
        <w:t xml:space="preserve"> e de outros órgãos correlatos à segurança pública,</w:t>
      </w:r>
      <w:r w:rsidRPr="006C3D68">
        <w:rPr>
          <w:rFonts w:ascii="Verdana" w:hAnsi="Verdana" w:cs="Verdana"/>
          <w:sz w:val="28"/>
          <w:szCs w:val="28"/>
        </w:rPr>
        <w:t xml:space="preserve"> será permitido exclusivamente</w:t>
      </w:r>
      <w:r>
        <w:rPr>
          <w:rFonts w:ascii="Verdana" w:hAnsi="Verdana" w:cs="Verdana"/>
          <w:sz w:val="28"/>
          <w:szCs w:val="28"/>
        </w:rPr>
        <w:t>,</w:t>
      </w:r>
      <w:r w:rsidRPr="006C3D68">
        <w:rPr>
          <w:rFonts w:ascii="Verdana" w:hAnsi="Verdana" w:cs="Verdana"/>
          <w:sz w:val="28"/>
          <w:szCs w:val="28"/>
        </w:rPr>
        <w:t xml:space="preserve"> durante o período de estágio ou cessão, </w:t>
      </w:r>
      <w:r>
        <w:rPr>
          <w:rFonts w:ascii="Verdana" w:hAnsi="Verdana" w:cs="Verdana"/>
          <w:sz w:val="28"/>
          <w:szCs w:val="28"/>
        </w:rPr>
        <w:t xml:space="preserve">apenas </w:t>
      </w:r>
      <w:r w:rsidRPr="006C3D68">
        <w:rPr>
          <w:rFonts w:ascii="Verdana" w:hAnsi="Verdana" w:cs="Verdana"/>
          <w:sz w:val="28"/>
          <w:szCs w:val="28"/>
        </w:rPr>
        <w:t>nos dias úteis e</w:t>
      </w:r>
      <w:r>
        <w:rPr>
          <w:rFonts w:ascii="Verdana" w:hAnsi="Verdana" w:cs="Verdana"/>
          <w:sz w:val="28"/>
          <w:szCs w:val="28"/>
        </w:rPr>
        <w:t xml:space="preserve"> </w:t>
      </w:r>
      <w:r w:rsidRPr="006C3D68">
        <w:rPr>
          <w:rFonts w:ascii="Verdana" w:hAnsi="Verdana" w:cs="Verdana"/>
          <w:sz w:val="28"/>
          <w:szCs w:val="28"/>
        </w:rPr>
        <w:t>dentro do horário regular d</w:t>
      </w:r>
      <w:r>
        <w:rPr>
          <w:rFonts w:ascii="Verdana" w:hAnsi="Verdana" w:cs="Verdana"/>
          <w:sz w:val="28"/>
          <w:szCs w:val="28"/>
        </w:rPr>
        <w:t xml:space="preserve">o expediente/jornada </w:t>
      </w:r>
      <w:r w:rsidRPr="006C3D68">
        <w:rPr>
          <w:rFonts w:ascii="Verdana" w:hAnsi="Verdana" w:cs="Verdana"/>
          <w:sz w:val="28"/>
          <w:szCs w:val="28"/>
        </w:rPr>
        <w:t>labora</w:t>
      </w:r>
      <w:r>
        <w:rPr>
          <w:rFonts w:ascii="Verdana" w:hAnsi="Verdana" w:cs="Verdana"/>
          <w:sz w:val="28"/>
          <w:szCs w:val="28"/>
        </w:rPr>
        <w:t>l</w:t>
      </w:r>
      <w:r w:rsidRPr="006C3D68">
        <w:rPr>
          <w:rFonts w:ascii="Verdana" w:hAnsi="Verdana" w:cs="Verdana"/>
          <w:sz w:val="28"/>
          <w:szCs w:val="28"/>
        </w:rPr>
        <w:t>.</w:t>
      </w:r>
    </w:p>
    <w:p w14:paraId="7DAE0B90" w14:textId="77777777" w:rsidR="00EE3405" w:rsidRPr="006C3D68" w:rsidRDefault="00EE3405" w:rsidP="00EE3405">
      <w:pPr>
        <w:jc w:val="both"/>
        <w:rPr>
          <w:rFonts w:ascii="Verdana" w:hAnsi="Verdana" w:cs="Verdana"/>
          <w:sz w:val="28"/>
          <w:szCs w:val="28"/>
        </w:rPr>
      </w:pPr>
    </w:p>
    <w:p w14:paraId="18FE81FC" w14:textId="77777777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t xml:space="preserve">2.2 - </w:t>
      </w:r>
      <w:r>
        <w:rPr>
          <w:rFonts w:ascii="Verdana" w:hAnsi="Verdana" w:cs="Verdana"/>
          <w:sz w:val="28"/>
          <w:szCs w:val="28"/>
        </w:rPr>
        <w:t>A proibição</w:t>
      </w:r>
      <w:r w:rsidRPr="006C3D68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d</w:t>
      </w:r>
      <w:r w:rsidRPr="006C3D68">
        <w:rPr>
          <w:rFonts w:ascii="Verdana" w:hAnsi="Verdana" w:cs="Verdana"/>
          <w:sz w:val="28"/>
          <w:szCs w:val="28"/>
        </w:rPr>
        <w:t>o acesso em finais de semana, feriados, ou fora do horário de</w:t>
      </w:r>
      <w:r>
        <w:rPr>
          <w:rFonts w:ascii="Verdana" w:hAnsi="Verdana" w:cs="Verdana"/>
          <w:sz w:val="28"/>
          <w:szCs w:val="28"/>
        </w:rPr>
        <w:t xml:space="preserve"> </w:t>
      </w:r>
      <w:r w:rsidRPr="006C3D68">
        <w:rPr>
          <w:rFonts w:ascii="Verdana" w:hAnsi="Verdana" w:cs="Verdana"/>
          <w:sz w:val="28"/>
          <w:szCs w:val="28"/>
        </w:rPr>
        <w:t>estágio/jornada autorizada,</w:t>
      </w:r>
      <w:r>
        <w:rPr>
          <w:rFonts w:ascii="Verdana" w:hAnsi="Verdana" w:cs="Verdana"/>
          <w:sz w:val="28"/>
          <w:szCs w:val="28"/>
        </w:rPr>
        <w:t xml:space="preserve"> devendo ser utilizados para fins, exclusivamente, institucionais</w:t>
      </w:r>
      <w:r w:rsidRPr="006C3D68">
        <w:rPr>
          <w:rFonts w:ascii="Verdana" w:hAnsi="Verdana" w:cs="Verdana"/>
          <w:sz w:val="28"/>
          <w:szCs w:val="28"/>
        </w:rPr>
        <w:t xml:space="preserve"> sob pena de responsabilização administrativa, civil e penal.</w:t>
      </w:r>
    </w:p>
    <w:p w14:paraId="57C00C71" w14:textId="77777777" w:rsidR="00F30951" w:rsidRDefault="00F30951" w:rsidP="00EE3405">
      <w:pPr>
        <w:jc w:val="both"/>
        <w:rPr>
          <w:rFonts w:ascii="Verdana" w:hAnsi="Verdana" w:cs="Verdana"/>
          <w:sz w:val="28"/>
          <w:szCs w:val="28"/>
        </w:rPr>
      </w:pPr>
    </w:p>
    <w:p w14:paraId="3FC0E8F8" w14:textId="6624F4AE" w:rsidR="00EE3405" w:rsidRDefault="00F30951" w:rsidP="00EE3405">
      <w:pPr>
        <w:jc w:val="both"/>
        <w:rPr>
          <w:rFonts w:ascii="Verdana" w:hAnsi="Verdana" w:cs="Verdana"/>
          <w:sz w:val="28"/>
          <w:szCs w:val="28"/>
        </w:rPr>
      </w:pPr>
      <w:r w:rsidRPr="00F30951">
        <w:rPr>
          <w:rFonts w:ascii="Verdana" w:hAnsi="Verdana" w:cs="Verdana"/>
          <w:b/>
          <w:bCs/>
          <w:sz w:val="28"/>
          <w:szCs w:val="28"/>
        </w:rPr>
        <w:t>2.3 -</w:t>
      </w:r>
      <w:r>
        <w:rPr>
          <w:rFonts w:ascii="Verdana" w:hAnsi="Verdana" w:cs="Verdana"/>
          <w:sz w:val="28"/>
          <w:szCs w:val="28"/>
        </w:rPr>
        <w:t xml:space="preserve"> </w:t>
      </w:r>
      <w:r w:rsidRPr="00F30951">
        <w:rPr>
          <w:rFonts w:ascii="Verdana" w:hAnsi="Verdana" w:cs="Verdana"/>
          <w:sz w:val="28"/>
          <w:szCs w:val="28"/>
        </w:rPr>
        <w:t>É expressamente vedada a utilização, o compartilhamento ou o empréstimo de credenciais de acesso (login, senha, certificados ou quaisquer outros mecanismos de autenticação)</w:t>
      </w:r>
      <w:r>
        <w:rPr>
          <w:rFonts w:ascii="Verdana" w:hAnsi="Verdana" w:cs="Verdana"/>
          <w:sz w:val="28"/>
          <w:szCs w:val="28"/>
        </w:rPr>
        <w:t>, referentes aos sistemas e contas utilizadas,</w:t>
      </w:r>
      <w:r w:rsidRPr="00F30951">
        <w:rPr>
          <w:rFonts w:ascii="Verdana" w:hAnsi="Verdana" w:cs="Verdana"/>
          <w:sz w:val="28"/>
          <w:szCs w:val="28"/>
        </w:rPr>
        <w:t xml:space="preserve"> pertencentes a outros servidores, estagiários, colaboradores ou terceiros, independentemente da unidade de lotação, tempo de uso ou finalidade</w:t>
      </w:r>
      <w:r w:rsidR="00EE3405">
        <w:rPr>
          <w:rFonts w:ascii="Verdana" w:hAnsi="Verdana" w:cs="Verdana"/>
          <w:sz w:val="28"/>
          <w:szCs w:val="28"/>
        </w:rPr>
        <w:t>.</w:t>
      </w:r>
    </w:p>
    <w:p w14:paraId="66B6579F" w14:textId="77777777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</w:p>
    <w:p w14:paraId="7C4C4D51" w14:textId="77777777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t xml:space="preserve">2.4 - </w:t>
      </w:r>
      <w:r>
        <w:rPr>
          <w:rFonts w:ascii="Verdana" w:hAnsi="Verdana" w:cs="Verdana"/>
          <w:sz w:val="28"/>
          <w:szCs w:val="28"/>
        </w:rPr>
        <w:t>Manter sigilo absoluto sobre informações confidenciais</w:t>
      </w:r>
      <w:r w:rsidRPr="00863FDD">
        <w:rPr>
          <w:rFonts w:ascii="Verdana" w:hAnsi="Verdana" w:cs="Verdana"/>
          <w:sz w:val="28"/>
          <w:szCs w:val="28"/>
        </w:rPr>
        <w:t>, sendo vedada sua divulgação, compartilhamento ou utilização para fins alheios ao interesse público</w:t>
      </w:r>
      <w:r>
        <w:rPr>
          <w:rFonts w:ascii="Verdana" w:hAnsi="Verdana" w:cs="Verdana"/>
          <w:sz w:val="28"/>
          <w:szCs w:val="28"/>
        </w:rPr>
        <w:t xml:space="preserve">. Somado a isso, o impedimento de </w:t>
      </w:r>
      <w:r w:rsidRPr="00863FDD">
        <w:rPr>
          <w:rFonts w:ascii="Verdana" w:hAnsi="Verdana" w:cs="Verdana"/>
          <w:sz w:val="28"/>
          <w:szCs w:val="28"/>
        </w:rPr>
        <w:t>copiar, reproduzir, extrair, armazenar ou transferir dados sem autorização formal da chefia ou área competente</w:t>
      </w:r>
      <w:r>
        <w:rPr>
          <w:rFonts w:ascii="Verdana" w:hAnsi="Verdana" w:cs="Verdana"/>
          <w:sz w:val="28"/>
          <w:szCs w:val="28"/>
        </w:rPr>
        <w:t>.</w:t>
      </w:r>
    </w:p>
    <w:p w14:paraId="163F2579" w14:textId="77777777" w:rsidR="00EE3405" w:rsidRPr="006C3D68" w:rsidRDefault="00EE3405" w:rsidP="00EE3405">
      <w:pPr>
        <w:jc w:val="both"/>
        <w:rPr>
          <w:rFonts w:ascii="Verdana" w:hAnsi="Verdana" w:cs="Verdana"/>
          <w:sz w:val="28"/>
          <w:szCs w:val="28"/>
        </w:rPr>
      </w:pPr>
    </w:p>
    <w:p w14:paraId="0F8D4EFA" w14:textId="77777777" w:rsidR="00EE3405" w:rsidRPr="00E54299" w:rsidRDefault="00EE3405" w:rsidP="00EE3405">
      <w:pPr>
        <w:jc w:val="both"/>
        <w:rPr>
          <w:rFonts w:ascii="Verdana" w:hAnsi="Verdana" w:cs="Verdana"/>
          <w:b/>
          <w:bCs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t xml:space="preserve">3.  </w:t>
      </w:r>
      <w:r w:rsidRPr="00E54299">
        <w:rPr>
          <w:rFonts w:ascii="Verdana" w:hAnsi="Verdana" w:cs="Verdana"/>
          <w:b/>
          <w:bCs/>
          <w:sz w:val="28"/>
          <w:szCs w:val="28"/>
        </w:rPr>
        <w:t>DA</w:t>
      </w:r>
      <w:r>
        <w:rPr>
          <w:rFonts w:ascii="Verdana" w:hAnsi="Verdana" w:cs="Verdana"/>
          <w:b/>
          <w:bCs/>
          <w:sz w:val="28"/>
          <w:szCs w:val="28"/>
        </w:rPr>
        <w:t>S</w:t>
      </w:r>
      <w:r w:rsidRPr="00E54299">
        <w:rPr>
          <w:rFonts w:ascii="Verdana" w:hAnsi="Verdana" w:cs="Verdana"/>
          <w:b/>
          <w:bCs/>
          <w:sz w:val="28"/>
          <w:szCs w:val="28"/>
        </w:rPr>
        <w:t xml:space="preserve"> RESPONSABILIZAÇ</w:t>
      </w:r>
      <w:r>
        <w:rPr>
          <w:rFonts w:ascii="Verdana" w:hAnsi="Verdana" w:cs="Verdana"/>
          <w:b/>
          <w:bCs/>
          <w:sz w:val="28"/>
          <w:szCs w:val="28"/>
        </w:rPr>
        <w:t>ÕES E SANÇÕES</w:t>
      </w:r>
    </w:p>
    <w:p w14:paraId="3B1B9341" w14:textId="77777777" w:rsidR="00EE3405" w:rsidRPr="006C3D68" w:rsidRDefault="00EE3405" w:rsidP="00EE3405">
      <w:pPr>
        <w:jc w:val="both"/>
        <w:rPr>
          <w:rFonts w:ascii="Verdana" w:hAnsi="Verdana" w:cs="Verdana"/>
          <w:sz w:val="28"/>
          <w:szCs w:val="28"/>
        </w:rPr>
      </w:pPr>
    </w:p>
    <w:p w14:paraId="2BECF490" w14:textId="77777777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t xml:space="preserve">3.1 - </w:t>
      </w:r>
      <w:r w:rsidRPr="006C3D68">
        <w:rPr>
          <w:rFonts w:ascii="Verdana" w:hAnsi="Verdana" w:cs="Verdana"/>
          <w:sz w:val="28"/>
          <w:szCs w:val="28"/>
        </w:rPr>
        <w:t>Tenho ciência de que a quebra do dever de confidencialidade, o uso indevido de</w:t>
      </w:r>
      <w:r>
        <w:rPr>
          <w:rFonts w:ascii="Verdana" w:hAnsi="Verdana" w:cs="Verdana"/>
          <w:sz w:val="28"/>
          <w:szCs w:val="28"/>
        </w:rPr>
        <w:t xml:space="preserve"> </w:t>
      </w:r>
      <w:r w:rsidRPr="006C3D68">
        <w:rPr>
          <w:rFonts w:ascii="Verdana" w:hAnsi="Verdana" w:cs="Verdana"/>
          <w:sz w:val="28"/>
          <w:szCs w:val="28"/>
        </w:rPr>
        <w:t xml:space="preserve">informações </w:t>
      </w:r>
      <w:r w:rsidRPr="006C3D68">
        <w:rPr>
          <w:rFonts w:ascii="Verdana" w:hAnsi="Verdana" w:cs="Verdana"/>
          <w:sz w:val="28"/>
          <w:szCs w:val="28"/>
        </w:rPr>
        <w:lastRenderedPageBreak/>
        <w:t>institucionais ou a violação das regras de acesso aos sistemas</w:t>
      </w:r>
      <w:r>
        <w:rPr>
          <w:rFonts w:ascii="Verdana" w:hAnsi="Verdana" w:cs="Verdana"/>
          <w:sz w:val="28"/>
          <w:szCs w:val="28"/>
        </w:rPr>
        <w:t xml:space="preserve"> ensejarão em</w:t>
      </w:r>
      <w:r w:rsidRPr="006C3D68">
        <w:rPr>
          <w:rFonts w:ascii="Verdana" w:hAnsi="Verdana" w:cs="Verdana"/>
          <w:sz w:val="28"/>
          <w:szCs w:val="28"/>
        </w:rPr>
        <w:t>:</w:t>
      </w:r>
    </w:p>
    <w:p w14:paraId="3C6F0AE2" w14:textId="77777777" w:rsidR="00EE3405" w:rsidRPr="006C3D68" w:rsidRDefault="00EE3405" w:rsidP="00EE3405">
      <w:pPr>
        <w:jc w:val="both"/>
        <w:rPr>
          <w:rFonts w:ascii="Verdana" w:hAnsi="Verdana" w:cs="Verdana"/>
          <w:sz w:val="28"/>
          <w:szCs w:val="28"/>
        </w:rPr>
      </w:pPr>
    </w:p>
    <w:p w14:paraId="0B016063" w14:textId="77777777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 w:rsidRPr="007D6954">
        <w:rPr>
          <w:rFonts w:ascii="Verdana" w:hAnsi="Verdana" w:cs="Verdana"/>
          <w:sz w:val="28"/>
          <w:szCs w:val="28"/>
        </w:rPr>
        <w:t xml:space="preserve">I – Rescisão </w:t>
      </w:r>
      <w:r>
        <w:rPr>
          <w:rFonts w:ascii="Verdana" w:hAnsi="Verdana" w:cs="Verdana"/>
          <w:sz w:val="28"/>
          <w:szCs w:val="28"/>
        </w:rPr>
        <w:t>I</w:t>
      </w:r>
      <w:r w:rsidRPr="007D6954">
        <w:rPr>
          <w:rFonts w:ascii="Verdana" w:hAnsi="Verdana" w:cs="Verdana"/>
          <w:sz w:val="28"/>
          <w:szCs w:val="28"/>
        </w:rPr>
        <w:t xml:space="preserve">mediata do </w:t>
      </w:r>
      <w:r>
        <w:rPr>
          <w:rFonts w:ascii="Verdana" w:hAnsi="Verdana" w:cs="Verdana"/>
          <w:sz w:val="28"/>
          <w:szCs w:val="28"/>
        </w:rPr>
        <w:t>E</w:t>
      </w:r>
      <w:r w:rsidRPr="007D6954">
        <w:rPr>
          <w:rFonts w:ascii="Verdana" w:hAnsi="Verdana" w:cs="Verdana"/>
          <w:sz w:val="28"/>
          <w:szCs w:val="28"/>
        </w:rPr>
        <w:t>stágio</w:t>
      </w:r>
      <w:r>
        <w:rPr>
          <w:rFonts w:ascii="Verdana" w:hAnsi="Verdana" w:cs="Verdana"/>
          <w:sz w:val="28"/>
          <w:szCs w:val="28"/>
        </w:rPr>
        <w:t xml:space="preserve"> ou Contrato</w:t>
      </w:r>
      <w:r w:rsidRPr="007D6954">
        <w:rPr>
          <w:rFonts w:ascii="Verdana" w:hAnsi="Verdana" w:cs="Verdana"/>
          <w:sz w:val="28"/>
          <w:szCs w:val="28"/>
        </w:rPr>
        <w:t>;</w:t>
      </w:r>
      <w:r w:rsidRPr="007D6954">
        <w:rPr>
          <w:rFonts w:ascii="Verdana" w:hAnsi="Verdana" w:cs="Verdana"/>
          <w:sz w:val="28"/>
          <w:szCs w:val="28"/>
        </w:rPr>
        <w:br/>
        <w:t xml:space="preserve">II – Responsabilização </w:t>
      </w:r>
      <w:r>
        <w:rPr>
          <w:rFonts w:ascii="Verdana" w:hAnsi="Verdana" w:cs="Verdana"/>
          <w:sz w:val="28"/>
          <w:szCs w:val="28"/>
        </w:rPr>
        <w:t>A</w:t>
      </w:r>
      <w:r w:rsidRPr="007D6954">
        <w:rPr>
          <w:rFonts w:ascii="Verdana" w:hAnsi="Verdana" w:cs="Verdana"/>
          <w:sz w:val="28"/>
          <w:szCs w:val="28"/>
        </w:rPr>
        <w:t xml:space="preserve">dministrativa, </w:t>
      </w:r>
      <w:r>
        <w:rPr>
          <w:rFonts w:ascii="Verdana" w:hAnsi="Verdana" w:cs="Verdana"/>
          <w:sz w:val="28"/>
          <w:szCs w:val="28"/>
        </w:rPr>
        <w:t>C</w:t>
      </w:r>
      <w:r w:rsidRPr="007D6954">
        <w:rPr>
          <w:rFonts w:ascii="Verdana" w:hAnsi="Verdana" w:cs="Verdana"/>
          <w:sz w:val="28"/>
          <w:szCs w:val="28"/>
        </w:rPr>
        <w:t>ivil e</w:t>
      </w:r>
      <w:r>
        <w:rPr>
          <w:rFonts w:ascii="Verdana" w:hAnsi="Verdana" w:cs="Verdana"/>
          <w:sz w:val="28"/>
          <w:szCs w:val="28"/>
        </w:rPr>
        <w:t>/ou</w:t>
      </w:r>
      <w:r w:rsidRPr="007D6954">
        <w:rPr>
          <w:rFonts w:ascii="Verdana" w:hAnsi="Verdana" w:cs="Verdana"/>
          <w:sz w:val="28"/>
          <w:szCs w:val="28"/>
        </w:rPr>
        <w:t xml:space="preserve"> </w:t>
      </w:r>
      <w:r>
        <w:rPr>
          <w:rFonts w:ascii="Verdana" w:hAnsi="Verdana" w:cs="Verdana"/>
          <w:sz w:val="28"/>
          <w:szCs w:val="28"/>
        </w:rPr>
        <w:t>P</w:t>
      </w:r>
      <w:r w:rsidRPr="007D6954">
        <w:rPr>
          <w:rFonts w:ascii="Verdana" w:hAnsi="Verdana" w:cs="Verdana"/>
          <w:sz w:val="28"/>
          <w:szCs w:val="28"/>
        </w:rPr>
        <w:t>enal;</w:t>
      </w:r>
      <w:r w:rsidRPr="007D6954">
        <w:rPr>
          <w:rFonts w:ascii="Verdana" w:hAnsi="Verdana" w:cs="Verdana"/>
          <w:sz w:val="28"/>
          <w:szCs w:val="28"/>
        </w:rPr>
        <w:br/>
        <w:t>III – Aplicação da legislação pertinente, especialmente a Lei nº 13.709/2018 (Lei Geral de Proteção de Dados Pessoais) e a Lei nº 12.527/2011 (Lei de Acesso à Informação).</w:t>
      </w:r>
    </w:p>
    <w:p w14:paraId="4EDB791A" w14:textId="77777777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</w:p>
    <w:p w14:paraId="54C1AAB1" w14:textId="77777777" w:rsidR="00EE3405" w:rsidRPr="006C3D68" w:rsidRDefault="00EE3405" w:rsidP="00EE3405">
      <w:pPr>
        <w:jc w:val="both"/>
        <w:rPr>
          <w:rFonts w:ascii="Verdana" w:hAnsi="Verdana" w:cs="Verdana"/>
          <w:sz w:val="28"/>
          <w:szCs w:val="28"/>
        </w:rPr>
      </w:pPr>
    </w:p>
    <w:p w14:paraId="24BE36BF" w14:textId="77777777" w:rsidR="00EE3405" w:rsidRDefault="00EE3405" w:rsidP="00EE3405">
      <w:pPr>
        <w:jc w:val="both"/>
        <w:rPr>
          <w:rFonts w:ascii="Verdana" w:hAnsi="Verdana" w:cs="Verdana"/>
          <w:b/>
          <w:bCs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t xml:space="preserve">4.  </w:t>
      </w:r>
      <w:r w:rsidRPr="00E54299">
        <w:rPr>
          <w:rFonts w:ascii="Verdana" w:hAnsi="Verdana" w:cs="Verdana"/>
          <w:b/>
          <w:bCs/>
          <w:sz w:val="28"/>
          <w:szCs w:val="28"/>
        </w:rPr>
        <w:t>DA VIGÊNCIA</w:t>
      </w:r>
    </w:p>
    <w:p w14:paraId="30470D30" w14:textId="77777777" w:rsidR="00EE3405" w:rsidRPr="00E54299" w:rsidRDefault="00EE3405" w:rsidP="00EE3405">
      <w:pPr>
        <w:jc w:val="both"/>
        <w:rPr>
          <w:rFonts w:ascii="Verdana" w:hAnsi="Verdana" w:cs="Verdana"/>
          <w:b/>
          <w:bCs/>
          <w:sz w:val="28"/>
          <w:szCs w:val="28"/>
        </w:rPr>
      </w:pPr>
    </w:p>
    <w:p w14:paraId="12DBF44F" w14:textId="77777777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 w:rsidRPr="006C3D68">
        <w:rPr>
          <w:rFonts w:ascii="Verdana" w:hAnsi="Verdana" w:cs="Verdana"/>
          <w:sz w:val="28"/>
          <w:szCs w:val="28"/>
        </w:rPr>
        <w:t>Este termo produz efeitos:</w:t>
      </w:r>
    </w:p>
    <w:p w14:paraId="1B382EC7" w14:textId="77777777" w:rsidR="00EE3405" w:rsidRPr="006C3D68" w:rsidRDefault="00EE3405" w:rsidP="00EE3405">
      <w:pPr>
        <w:jc w:val="both"/>
        <w:rPr>
          <w:rFonts w:ascii="Verdana" w:hAnsi="Verdana" w:cs="Verdana"/>
          <w:sz w:val="28"/>
          <w:szCs w:val="28"/>
        </w:rPr>
      </w:pPr>
    </w:p>
    <w:p w14:paraId="556744FC" w14:textId="77777777" w:rsidR="00EE3405" w:rsidRDefault="00EE3405" w:rsidP="00EE3405">
      <w:pPr>
        <w:jc w:val="both"/>
        <w:rPr>
          <w:rFonts w:ascii="Verdana" w:hAnsi="Verdana" w:cs="Verdana"/>
          <w:sz w:val="28"/>
          <w:szCs w:val="28"/>
        </w:rPr>
      </w:pPr>
      <w:r>
        <w:rPr>
          <w:rFonts w:ascii="Verdana" w:hAnsi="Verdana" w:cs="Verdana"/>
          <w:b/>
          <w:bCs/>
          <w:sz w:val="28"/>
          <w:szCs w:val="28"/>
        </w:rPr>
        <w:t xml:space="preserve">4.1 - </w:t>
      </w:r>
      <w:r w:rsidRPr="005151BC">
        <w:rPr>
          <w:rFonts w:ascii="Verdana" w:hAnsi="Verdana" w:cs="Verdana"/>
          <w:sz w:val="28"/>
          <w:szCs w:val="28"/>
        </w:rPr>
        <w:t>As obrigações previstas neste Termo entra</w:t>
      </w:r>
      <w:r>
        <w:rPr>
          <w:rFonts w:ascii="Verdana" w:hAnsi="Verdana" w:cs="Verdana"/>
          <w:sz w:val="28"/>
          <w:szCs w:val="28"/>
        </w:rPr>
        <w:t>m</w:t>
      </w:r>
      <w:r w:rsidRPr="005151BC">
        <w:rPr>
          <w:rFonts w:ascii="Verdana" w:hAnsi="Verdana" w:cs="Verdana"/>
          <w:sz w:val="28"/>
          <w:szCs w:val="28"/>
        </w:rPr>
        <w:t xml:space="preserve"> em vigor na data de sua assinatura e permanecerão válidas durante todo o período de estágio e após o seu encerramento, por prazo indeterminado, </w:t>
      </w:r>
      <w:r>
        <w:rPr>
          <w:rFonts w:ascii="Verdana" w:hAnsi="Verdana" w:cs="Verdana"/>
          <w:sz w:val="28"/>
          <w:szCs w:val="28"/>
        </w:rPr>
        <w:t xml:space="preserve">ou </w:t>
      </w:r>
      <w:r w:rsidRPr="005151BC">
        <w:rPr>
          <w:rFonts w:ascii="Verdana" w:hAnsi="Verdana" w:cs="Verdana"/>
          <w:sz w:val="28"/>
          <w:szCs w:val="28"/>
        </w:rPr>
        <w:t>enquanto</w:t>
      </w:r>
      <w:r>
        <w:rPr>
          <w:rFonts w:ascii="Verdana" w:hAnsi="Verdana" w:cs="Verdana"/>
          <w:sz w:val="28"/>
          <w:szCs w:val="28"/>
        </w:rPr>
        <w:t xml:space="preserve"> eventuais investigações ou diligências forem concluídas.</w:t>
      </w:r>
    </w:p>
    <w:p w14:paraId="2CDCA15F" w14:textId="77777777" w:rsidR="00F30951" w:rsidRDefault="00F30951" w:rsidP="00F30951">
      <w:pPr>
        <w:jc w:val="both"/>
        <w:rPr>
          <w:rFonts w:ascii="Verdana" w:hAnsi="Verdana" w:cs="Verdana"/>
          <w:sz w:val="28"/>
          <w:szCs w:val="28"/>
        </w:rPr>
      </w:pPr>
    </w:p>
    <w:p w14:paraId="07D2CC1B" w14:textId="5BD1821B" w:rsidR="00EE3405" w:rsidRDefault="00F30951" w:rsidP="00F30951">
      <w:pPr>
        <w:jc w:val="both"/>
        <w:rPr>
          <w:rFonts w:ascii="Verdana" w:hAnsi="Verdana" w:cs="Verdana"/>
          <w:sz w:val="28"/>
          <w:szCs w:val="28"/>
        </w:rPr>
      </w:pPr>
      <w:r w:rsidRPr="00F30951">
        <w:rPr>
          <w:rFonts w:ascii="Verdana" w:hAnsi="Verdana" w:cs="Verdana"/>
          <w:sz w:val="28"/>
          <w:szCs w:val="28"/>
        </w:rPr>
        <w:t xml:space="preserve">Assim, </w:t>
      </w:r>
      <w:r w:rsidRPr="00F30951">
        <w:rPr>
          <w:rFonts w:ascii="Verdana" w:hAnsi="Verdana" w:cs="Verdana"/>
          <w:b/>
          <w:bCs/>
          <w:sz w:val="28"/>
          <w:szCs w:val="28"/>
        </w:rPr>
        <w:t>DECLARO</w:t>
      </w:r>
      <w:r w:rsidRPr="00F30951">
        <w:rPr>
          <w:rFonts w:ascii="Verdana" w:hAnsi="Verdana" w:cs="Verdana"/>
          <w:sz w:val="28"/>
          <w:szCs w:val="28"/>
        </w:rPr>
        <w:t xml:space="preserve"> que li e compreendi integralmente o presente Termo de Confidencialidade e Responsabilidade, firmando-o de forma livre e consciente, ciente das obrigações e responsabilidades legais dele decorrentes</w:t>
      </w:r>
    </w:p>
    <w:p w14:paraId="3CECD763" w14:textId="77777777" w:rsidR="00EE3405" w:rsidRDefault="00EE3405" w:rsidP="00EE3405">
      <w:pPr>
        <w:rPr>
          <w:rFonts w:ascii="Verdana" w:hAnsi="Verdana" w:cs="Verdana"/>
          <w:sz w:val="28"/>
          <w:szCs w:val="28"/>
        </w:rPr>
      </w:pPr>
    </w:p>
    <w:p w14:paraId="6B363699" w14:textId="77777777" w:rsidR="00EE3405" w:rsidRDefault="00EE3405" w:rsidP="00EE3405">
      <w:pPr>
        <w:rPr>
          <w:rFonts w:ascii="Verdana" w:hAnsi="Verdana" w:cs="Verdana"/>
          <w:sz w:val="28"/>
          <w:szCs w:val="28"/>
        </w:rPr>
      </w:pPr>
    </w:p>
    <w:p w14:paraId="19D97276" w14:textId="77777777" w:rsidR="00EE3405" w:rsidRDefault="00EE3405" w:rsidP="00EE3405">
      <w:pPr>
        <w:rPr>
          <w:rFonts w:ascii="Verdana" w:hAnsi="Verdana" w:cs="Verdana"/>
          <w:sz w:val="28"/>
          <w:szCs w:val="28"/>
        </w:rPr>
      </w:pPr>
    </w:p>
    <w:p w14:paraId="4608DB7A" w14:textId="77777777" w:rsidR="00EE3405" w:rsidRDefault="00EE3405" w:rsidP="00EE3405">
      <w:pPr>
        <w:rPr>
          <w:rFonts w:ascii="Verdana" w:hAnsi="Verdana" w:cs="Verdana"/>
          <w:sz w:val="28"/>
          <w:szCs w:val="28"/>
        </w:rPr>
      </w:pPr>
    </w:p>
    <w:p w14:paraId="5CD8C384" w14:textId="77777777" w:rsidR="00EE3405" w:rsidRDefault="00EE3405" w:rsidP="00EE3405">
      <w:pPr>
        <w:rPr>
          <w:rFonts w:ascii="Verdana" w:hAnsi="Verdana" w:cs="Verdana"/>
          <w:sz w:val="28"/>
          <w:szCs w:val="28"/>
        </w:rPr>
      </w:pPr>
    </w:p>
    <w:p w14:paraId="3ABD4247" w14:textId="3F0C7DBA" w:rsidR="00EE3405" w:rsidRDefault="00EE3405" w:rsidP="00EE3405">
      <w:r>
        <w:rPr>
          <w:rFonts w:ascii="Verdana" w:hAnsi="Verdana" w:cs="Verdana"/>
          <w:sz w:val="28"/>
          <w:szCs w:val="28"/>
        </w:rPr>
        <w:t>_______________________________________________</w:t>
      </w:r>
      <w:r>
        <w:rPr>
          <w:rFonts w:ascii="Verdana" w:eastAsia="Verdana" w:hAnsi="Verdana" w:cs="Verdana"/>
          <w:sz w:val="28"/>
          <w:szCs w:val="28"/>
        </w:rPr>
        <w:tab/>
        <w:t xml:space="preserve">            </w:t>
      </w:r>
      <w:r>
        <w:rPr>
          <w:rFonts w:ascii="Verdana" w:eastAsia="Verdana" w:hAnsi="Verdana" w:cs="Verdana"/>
          <w:b/>
          <w:bCs/>
          <w:sz w:val="28"/>
          <w:szCs w:val="28"/>
        </w:rPr>
        <w:tab/>
      </w:r>
    </w:p>
    <w:p w14:paraId="09A47B16" w14:textId="2AB64D30" w:rsidR="00EE3405" w:rsidRPr="00C57767" w:rsidRDefault="00C57767" w:rsidP="00EE3405">
      <w:pPr>
        <w:jc w:val="center"/>
        <w:rPr>
          <w:rFonts w:ascii="Verdana" w:eastAsia="Verdana" w:hAnsi="Verdana" w:cs="Verdana"/>
          <w:i/>
          <w:iCs/>
          <w:sz w:val="28"/>
          <w:szCs w:val="28"/>
        </w:rPr>
      </w:pPr>
      <w:r w:rsidRPr="00C57767">
        <w:rPr>
          <w:rFonts w:ascii="Verdana" w:eastAsia="Verdana" w:hAnsi="Verdana" w:cs="Verdana"/>
          <w:i/>
          <w:iCs/>
          <w:sz w:val="28"/>
          <w:szCs w:val="28"/>
        </w:rPr>
        <w:t>Assinatura Carimbada ou Eletrônica</w:t>
      </w:r>
      <w:r w:rsidR="00CD51DC">
        <w:rPr>
          <w:rFonts w:ascii="Verdana" w:eastAsia="Verdana" w:hAnsi="Verdana" w:cs="Verdana"/>
          <w:i/>
          <w:iCs/>
          <w:sz w:val="28"/>
          <w:szCs w:val="28"/>
        </w:rPr>
        <w:t xml:space="preserve"> do Compromissado</w:t>
      </w:r>
    </w:p>
    <w:p w14:paraId="08630954" w14:textId="7EED1961" w:rsidR="00C57767" w:rsidRPr="005151BC" w:rsidRDefault="00C57767" w:rsidP="00EE3405">
      <w:pPr>
        <w:jc w:val="center"/>
      </w:pPr>
    </w:p>
    <w:p w14:paraId="44D9662C" w14:textId="77777777" w:rsidR="00EE3405" w:rsidRDefault="00EE3405"/>
    <w:sectPr w:rsidR="00EE3405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A328D" w14:textId="77777777" w:rsidR="007426FF" w:rsidRDefault="007426FF" w:rsidP="00EE3405">
      <w:r>
        <w:separator/>
      </w:r>
    </w:p>
  </w:endnote>
  <w:endnote w:type="continuationSeparator" w:id="0">
    <w:p w14:paraId="452CFDAD" w14:textId="77777777" w:rsidR="007426FF" w:rsidRDefault="007426FF" w:rsidP="00EE3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9651C" w14:textId="77777777" w:rsidR="00EE3405" w:rsidRDefault="00EE3405" w:rsidP="00EE3405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0" w:color="000000"/>
      </w:pBdr>
      <w:jc w:val="center"/>
    </w:pPr>
    <w:r>
      <w:rPr>
        <w:rFonts w:ascii="Arial" w:hAnsi="Arial" w:cs="Arial"/>
        <w:sz w:val="18"/>
        <w:szCs w:val="18"/>
      </w:rPr>
      <w:t>“O sigilo deste documento é protegido e controlado pela Lei nº 12.527/2011. A divulgação,</w:t>
    </w:r>
  </w:p>
  <w:p w14:paraId="0228AD35" w14:textId="77777777" w:rsidR="00EE3405" w:rsidRDefault="00EE3405" w:rsidP="00EE3405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0" w:color="000000"/>
      </w:pBdr>
      <w:jc w:val="center"/>
    </w:pPr>
    <w:r>
      <w:rPr>
        <w:rFonts w:ascii="Arial" w:hAnsi="Arial" w:cs="Arial"/>
        <w:sz w:val="18"/>
        <w:szCs w:val="18"/>
      </w:rPr>
      <w:t>a revelação, o fornecimento, a utilização ou a reprodução desautorizada de seu conteúdo,</w:t>
    </w:r>
  </w:p>
  <w:p w14:paraId="6D89690C" w14:textId="77777777" w:rsidR="00EE3405" w:rsidRDefault="00EE3405" w:rsidP="00EE3405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0" w:color="000000"/>
      </w:pBdr>
      <w:jc w:val="center"/>
    </w:pPr>
    <w:r>
      <w:rPr>
        <w:rFonts w:ascii="Arial" w:hAnsi="Arial" w:cs="Arial"/>
        <w:sz w:val="18"/>
        <w:szCs w:val="18"/>
      </w:rPr>
      <w:t>a qualquer tempo, meio e modo, inclusive mediante acesso ou facilitação de acessos</w:t>
    </w:r>
  </w:p>
  <w:p w14:paraId="4B8FE44D" w14:textId="77777777" w:rsidR="00EE3405" w:rsidRDefault="00EE3405" w:rsidP="00EE3405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0" w:color="000000"/>
      </w:pBdr>
      <w:jc w:val="center"/>
    </w:pPr>
    <w:r>
      <w:rPr>
        <w:rFonts w:ascii="Arial" w:hAnsi="Arial" w:cs="Arial"/>
        <w:sz w:val="18"/>
        <w:szCs w:val="18"/>
      </w:rPr>
      <w:t>indevidos, constituem condutas ilícitas que ensejam responsabilidades penais, civis e/ou</w:t>
    </w:r>
  </w:p>
  <w:p w14:paraId="6A3640F3" w14:textId="77777777" w:rsidR="00EE3405" w:rsidRDefault="00EE3405" w:rsidP="00EE3405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0" w:color="000000"/>
      </w:pBdr>
      <w:jc w:val="center"/>
    </w:pPr>
    <w:r>
      <w:rPr>
        <w:rFonts w:ascii="Arial" w:hAnsi="Arial" w:cs="Arial"/>
        <w:sz w:val="18"/>
        <w:szCs w:val="18"/>
      </w:rPr>
      <w:t>administrativas”.</w:t>
    </w:r>
  </w:p>
  <w:p w14:paraId="7EE8EF7F" w14:textId="77777777" w:rsidR="00EE3405" w:rsidRDefault="00EE34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445DC" w14:textId="77777777" w:rsidR="007426FF" w:rsidRDefault="007426FF" w:rsidP="00EE3405">
      <w:r>
        <w:separator/>
      </w:r>
    </w:p>
  </w:footnote>
  <w:footnote w:type="continuationSeparator" w:id="0">
    <w:p w14:paraId="5BD12DD2" w14:textId="77777777" w:rsidR="007426FF" w:rsidRDefault="007426FF" w:rsidP="00EE3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1F157" w14:textId="56CD786A" w:rsidR="00EE3405" w:rsidRDefault="00EE3405">
    <w:pPr>
      <w:pStyle w:val="Cabealho"/>
    </w:pPr>
  </w:p>
  <w:tbl>
    <w:tblPr>
      <w:tblW w:w="0" w:type="auto"/>
      <w:tblInd w:w="-10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665"/>
      <w:gridCol w:w="5816"/>
      <w:gridCol w:w="1695"/>
    </w:tblGrid>
    <w:tr w:rsidR="00EE3405" w14:paraId="63EB96C2" w14:textId="77777777" w:rsidTr="00C07066">
      <w:trPr>
        <w:trHeight w:val="1428"/>
      </w:trPr>
      <w:tc>
        <w:tcPr>
          <w:tcW w:w="1665" w:type="dxa"/>
          <w:tcBorders>
            <w:bottom w:val="single" w:sz="4" w:space="0" w:color="000000"/>
          </w:tcBorders>
        </w:tcPr>
        <w:p w14:paraId="7C6AC756" w14:textId="3B390098" w:rsidR="00EE3405" w:rsidRDefault="00EE3405" w:rsidP="00EE3405">
          <w:pPr>
            <w:pStyle w:val="Cabealho"/>
            <w:snapToGrid w:val="0"/>
            <w:rPr>
              <w:rFonts w:ascii="Goudy Old Style" w:hAnsi="Goudy Old Style" w:cs="Goudy Old Style"/>
              <w:b/>
              <w:bCs/>
              <w:sz w:val="20"/>
              <w:szCs w:val="20"/>
            </w:rPr>
          </w:pPr>
          <w:r>
            <w:rPr>
              <w:noProof/>
              <w:color w:val="010202"/>
            </w:rPr>
            <w:drawing>
              <wp:inline distT="0" distB="0" distL="0" distR="0" wp14:anchorId="01447804" wp14:editId="23914D9B">
                <wp:extent cx="962025" cy="895350"/>
                <wp:effectExtent l="0" t="0" r="9525" b="0"/>
                <wp:docPr id="176972981" name="Imagem 2" descr="Desenho de personagem de desenho animado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972981" name="Imagem 2" descr="Desenho de personagem de desenho animado&#10;&#10;O conteúdo gerado por IA pode estar incorre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53" t="-165" r="-153" b="-1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895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6" w:type="dxa"/>
          <w:tcBorders>
            <w:bottom w:val="single" w:sz="4" w:space="0" w:color="000000"/>
          </w:tcBorders>
        </w:tcPr>
        <w:p w14:paraId="276E2DC6" w14:textId="77777777" w:rsidR="00EE3405" w:rsidRDefault="00EE3405" w:rsidP="00EE3405">
          <w:pPr>
            <w:pStyle w:val="Cabealho"/>
            <w:snapToGrid w:val="0"/>
            <w:jc w:val="center"/>
            <w:rPr>
              <w:rFonts w:ascii="Goudy Old Style" w:hAnsi="Goudy Old Style" w:cs="Goudy Old Style"/>
              <w:b/>
              <w:bCs/>
              <w:sz w:val="20"/>
              <w:szCs w:val="20"/>
            </w:rPr>
          </w:pPr>
        </w:p>
        <w:p w14:paraId="48DEBE66" w14:textId="77777777" w:rsidR="00EE3405" w:rsidRDefault="00EE3405" w:rsidP="00EE3405">
          <w:pPr>
            <w:pStyle w:val="Cabealho"/>
            <w:jc w:val="center"/>
          </w:pPr>
          <w:r>
            <w:rPr>
              <w:rFonts w:ascii="Arial" w:hAnsi="Arial" w:cs="Arial"/>
              <w:b/>
              <w:bCs/>
              <w:sz w:val="19"/>
              <w:szCs w:val="19"/>
            </w:rPr>
            <w:t>ESTADO DE MATO GROSSO</w:t>
          </w:r>
        </w:p>
        <w:p w14:paraId="243B351C" w14:textId="77777777" w:rsidR="00EE3405" w:rsidRDefault="00EE3405" w:rsidP="00EE3405">
          <w:pPr>
            <w:pStyle w:val="Cabealho"/>
            <w:jc w:val="center"/>
          </w:pPr>
          <w:r>
            <w:rPr>
              <w:rFonts w:ascii="Arial" w:hAnsi="Arial" w:cs="Arial"/>
              <w:b/>
              <w:bCs/>
              <w:sz w:val="19"/>
              <w:szCs w:val="19"/>
            </w:rPr>
            <w:t>SECRETARIA DE SEGURANÇA PÚBLICA</w:t>
          </w:r>
        </w:p>
        <w:p w14:paraId="0E7135C9" w14:textId="77777777" w:rsidR="00EE3405" w:rsidRDefault="00EE3405" w:rsidP="00EE3405">
          <w:pPr>
            <w:pStyle w:val="Cabealho"/>
            <w:jc w:val="center"/>
          </w:pPr>
          <w:r>
            <w:rPr>
              <w:rFonts w:ascii="Arial" w:hAnsi="Arial" w:cs="Arial"/>
              <w:b/>
              <w:bCs/>
              <w:sz w:val="19"/>
              <w:szCs w:val="19"/>
            </w:rPr>
            <w:t xml:space="preserve">POLÍCIA JUDICIÁRIA CIVIL </w:t>
          </w:r>
        </w:p>
        <w:p w14:paraId="282925DB" w14:textId="77777777" w:rsidR="00EE3405" w:rsidRDefault="00EE3405" w:rsidP="00EE3405">
          <w:pPr>
            <w:pStyle w:val="Cabealho"/>
            <w:jc w:val="center"/>
          </w:pPr>
          <w:r>
            <w:rPr>
              <w:rFonts w:ascii="Arial" w:hAnsi="Arial" w:cs="Arial"/>
              <w:b/>
              <w:bCs/>
              <w:sz w:val="19"/>
              <w:szCs w:val="19"/>
            </w:rPr>
            <w:t>XXX</w:t>
          </w:r>
        </w:p>
        <w:p w14:paraId="4D9E0120" w14:textId="77777777" w:rsidR="00EE3405" w:rsidRDefault="00EE3405" w:rsidP="00EE3405">
          <w:pPr>
            <w:pStyle w:val="Cabealho"/>
            <w:jc w:val="center"/>
            <w:rPr>
              <w:rFonts w:ascii="Arial" w:hAnsi="Arial" w:cs="Arial"/>
              <w:b/>
              <w:bCs/>
              <w:sz w:val="19"/>
              <w:szCs w:val="19"/>
            </w:rPr>
          </w:pPr>
        </w:p>
      </w:tc>
      <w:tc>
        <w:tcPr>
          <w:tcW w:w="1695" w:type="dxa"/>
          <w:tcBorders>
            <w:bottom w:val="single" w:sz="4" w:space="0" w:color="000000"/>
          </w:tcBorders>
        </w:tcPr>
        <w:p w14:paraId="419DF5CD" w14:textId="7A58066B" w:rsidR="00EE3405" w:rsidRDefault="00EE3405" w:rsidP="00EE3405">
          <w:pPr>
            <w:pStyle w:val="Cabealho"/>
            <w:snapToGrid w:val="0"/>
            <w:jc w:val="right"/>
            <w:rPr>
              <w:rFonts w:ascii="Arial" w:hAnsi="Arial" w:cs="Arial"/>
              <w:b/>
              <w:sz w:val="10"/>
              <w:szCs w:val="10"/>
              <w:u w:val="single"/>
              <w:lang w:eastAsia="pt-BR"/>
            </w:rPr>
          </w:pPr>
          <w:r>
            <w:rPr>
              <w:noProof/>
            </w:rPr>
            <w:drawing>
              <wp:inline distT="0" distB="0" distL="0" distR="0" wp14:anchorId="3ABCEA06" wp14:editId="185AF7A5">
                <wp:extent cx="809625" cy="1009650"/>
                <wp:effectExtent l="0" t="0" r="9525" b="0"/>
                <wp:docPr id="23316545" name="Imagem 1" descr="Logotipo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16545" name="Imagem 1" descr="Logotipo&#10;&#10;O conteúdo gerado por IA pode estar incorre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702" t="17300" r="30145" b="172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1009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721692" w14:textId="1C8C8B6C" w:rsidR="00EE3405" w:rsidRDefault="00EE3405">
    <w:pPr>
      <w:pStyle w:val="Cabealho"/>
    </w:pPr>
  </w:p>
  <w:p w14:paraId="5D280A7D" w14:textId="77777777" w:rsidR="00EE3405" w:rsidRDefault="00EE34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405"/>
    <w:rsid w:val="00055E03"/>
    <w:rsid w:val="0012450A"/>
    <w:rsid w:val="001C62E4"/>
    <w:rsid w:val="001F069D"/>
    <w:rsid w:val="002D3EBC"/>
    <w:rsid w:val="003903B6"/>
    <w:rsid w:val="00394490"/>
    <w:rsid w:val="004407CA"/>
    <w:rsid w:val="00500841"/>
    <w:rsid w:val="005E3374"/>
    <w:rsid w:val="007426FF"/>
    <w:rsid w:val="00873ABD"/>
    <w:rsid w:val="009F6853"/>
    <w:rsid w:val="00A67D86"/>
    <w:rsid w:val="00AE61FA"/>
    <w:rsid w:val="00B37FB3"/>
    <w:rsid w:val="00C25BA2"/>
    <w:rsid w:val="00C57767"/>
    <w:rsid w:val="00CD51DC"/>
    <w:rsid w:val="00E61D07"/>
    <w:rsid w:val="00E86DA0"/>
    <w:rsid w:val="00EE3405"/>
    <w:rsid w:val="00F3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97AAB"/>
  <w15:chartTrackingRefBased/>
  <w15:docId w15:val="{3634F3C9-31B6-464B-B71A-9EFB8AA0C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40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EE3405"/>
    <w:pPr>
      <w:keepNext/>
      <w:keepLines/>
      <w:suppressAutoHyphens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E3405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E3405"/>
    <w:pPr>
      <w:keepNext/>
      <w:keepLines/>
      <w:suppressAutoHyphens w:val="0"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E3405"/>
    <w:pPr>
      <w:keepNext/>
      <w:keepLines/>
      <w:suppressAutoHyphens w:val="0"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E3405"/>
    <w:pPr>
      <w:keepNext/>
      <w:keepLines/>
      <w:suppressAutoHyphens w:val="0"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E3405"/>
    <w:pPr>
      <w:keepNext/>
      <w:keepLines/>
      <w:suppressAutoHyphens w:val="0"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E3405"/>
    <w:pPr>
      <w:keepNext/>
      <w:keepLines/>
      <w:suppressAutoHyphens w:val="0"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E3405"/>
    <w:pPr>
      <w:keepNext/>
      <w:keepLines/>
      <w:suppressAutoHyphens w:val="0"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E3405"/>
    <w:pPr>
      <w:keepNext/>
      <w:keepLines/>
      <w:suppressAutoHyphens w:val="0"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E34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E34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E34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E34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E34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E34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E34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E34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E34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E3405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EE34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E3405"/>
    <w:pPr>
      <w:numPr>
        <w:ilvl w:val="1"/>
      </w:numPr>
      <w:suppressAutoHyphens w:val="0"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EE34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E3405"/>
    <w:pPr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EE34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E3405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EE34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E34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E34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E34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E34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3405"/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EE34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3405"/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575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Motta</dc:creator>
  <cp:keywords/>
  <dc:description/>
  <cp:lastModifiedBy>L. Motta</cp:lastModifiedBy>
  <cp:revision>8</cp:revision>
  <dcterms:created xsi:type="dcterms:W3CDTF">2026-01-08T20:13:00Z</dcterms:created>
  <dcterms:modified xsi:type="dcterms:W3CDTF">2026-02-19T21:27:00Z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2026-02-19T18:45:55Z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2d9890c2-fb0d-4619-920b-974235b16e76</vt:lpwstr>
  </property>
  <property fmtid="{D5CDD505-2E9C-101B-9397-08002B2CF9AE}" pid="7" name="MSIP_Label_defa4170-0d19-0005-0004-bc88714345d2_ActionId">
    <vt:lpwstr>a45fbea4-a739-40b7-afb5-5e5f72f8b676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